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FB" w:rsidRDefault="0095045B" w:rsidP="00A650F0">
      <w:pPr>
        <w:jc w:val="center"/>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6057900" cy="16002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76200">
                          <a:solidFill>
                            <a:srgbClr val="000000"/>
                          </a:solidFill>
                          <a:miter lim="800000"/>
                          <a:headEnd/>
                          <a:tailEnd/>
                        </a:ln>
                      </wps:spPr>
                      <wps:txb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CC3D54">
                              <w:t>10</w:t>
                            </w:r>
                            <w:r>
                              <w:tab/>
                            </w:r>
                            <w:r>
                              <w:tab/>
                            </w:r>
                            <w:r>
                              <w:tab/>
                            </w:r>
                            <w:r>
                              <w:tab/>
                            </w:r>
                            <w:r>
                              <w:tab/>
                            </w:r>
                            <w:r>
                              <w:tab/>
                            </w:r>
                            <w:r>
                              <w:tab/>
                              <w:t xml:space="preserve">         Lobos,    </w:t>
                            </w:r>
                            <w:r w:rsidR="00CC3D54">
                              <w:t>Octu</w:t>
                            </w:r>
                            <w:r w:rsidR="003D3F07">
                              <w:t>bre</w:t>
                            </w:r>
                            <w:r>
                              <w:t xml:space="preserve">    de   20</w:t>
                            </w:r>
                            <w:r w:rsidR="00C84F88">
                              <w:t>0</w:t>
                            </w:r>
                            <w:r w:rsidR="0092428F">
                              <w:t>4</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0;width:47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" strokeweight="6pt">
                <v:textbo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CC3D54">
                        <w:t>10</w:t>
                      </w:r>
                      <w:r>
                        <w:tab/>
                      </w:r>
                      <w:r>
                        <w:tab/>
                      </w:r>
                      <w:r>
                        <w:tab/>
                      </w:r>
                      <w:r>
                        <w:tab/>
                      </w:r>
                      <w:r>
                        <w:tab/>
                      </w:r>
                      <w:r>
                        <w:tab/>
                      </w:r>
                      <w:r>
                        <w:tab/>
                        <w:t xml:space="preserve">         Lobos,    </w:t>
                      </w:r>
                      <w:r w:rsidR="00CC3D54">
                        <w:t>Octu</w:t>
                      </w:r>
                      <w:r w:rsidR="003D3F07">
                        <w:t>bre</w:t>
                      </w:r>
                      <w:r>
                        <w:t xml:space="preserve">    de   20</w:t>
                      </w:r>
                      <w:r w:rsidR="00C84F88">
                        <w:t>0</w:t>
                      </w:r>
                      <w:r w:rsidR="0092428F">
                        <w:t>4</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v:textbox>
              </v:shape>
            </w:pict>
          </mc:Fallback>
        </mc:AlternateContent>
      </w:r>
    </w:p>
    <w:p w:rsidR="00C05AFB"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pStyle w:val="Ttulo2"/>
        <w:jc w:val="center"/>
        <w:rPr>
          <w:b w:val="0"/>
          <w:bCs w:val="0"/>
        </w:rPr>
      </w:pPr>
    </w:p>
    <w:p w:rsidR="00C05AFB" w:rsidRDefault="004E07A2" w:rsidP="00A650F0">
      <w:pPr>
        <w:pStyle w:val="Ttulo2"/>
        <w:jc w:val="center"/>
        <w:rPr>
          <w:b w:val="0"/>
          <w:bCs w:val="0"/>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3pt;margin-top:90.75pt;width:73.6pt;height:82.8pt;z-index:251659264;visibility:visible;mso-wrap-edited:f">
            <v:imagedata r:id="rId8" o:title=""/>
            <w10:wrap type="topAndBottom"/>
          </v:shape>
          <o:OLEObject Type="Embed" ProgID="Word.Picture.8" ShapeID="_x0000_s1027" DrawAspect="Content" ObjectID="_1559373301" r:id="rId9"/>
        </w:pict>
      </w:r>
    </w:p>
    <w:p w:rsidR="00C05AFB" w:rsidRDefault="00C05AFB" w:rsidP="00A650F0">
      <w:pPr>
        <w:pStyle w:val="Ttulo2"/>
        <w:jc w:val="center"/>
        <w:rPr>
          <w:b w:val="0"/>
          <w:bCs w:val="0"/>
        </w:rPr>
      </w:pPr>
    </w:p>
    <w:p w:rsidR="00C05AFB" w:rsidRPr="0095045B" w:rsidRDefault="00C05AFB" w:rsidP="00A650F0">
      <w:pPr>
        <w:pStyle w:val="Ttulo2"/>
        <w:jc w:val="center"/>
        <w:rPr>
          <w:b w:val="0"/>
          <w:bCs w:val="0"/>
          <w:color w:val="auto"/>
          <w:sz w:val="72"/>
          <w:szCs w:val="72"/>
          <w14:shadow w14:blurRad="50800" w14:dist="38100" w14:dir="2700000" w14:sx="100000" w14:sy="100000" w14:kx="0" w14:ky="0" w14:algn="tl">
            <w14:srgbClr w14:val="000000">
              <w14:alpha w14:val="60000"/>
            </w14:srgbClr>
          </w14:shadow>
        </w:rPr>
      </w:pPr>
      <w:r w:rsidRPr="0095045B">
        <w:rPr>
          <w:color w:val="auto"/>
          <w:sz w:val="72"/>
          <w:szCs w:val="72"/>
          <w14:shadow w14:blurRad="50800" w14:dist="38100" w14:dir="2700000" w14:sx="100000" w14:sy="100000" w14:kx="0" w14:ky="0" w14:algn="tl">
            <w14:srgbClr w14:val="000000">
              <w14:alpha w14:val="60000"/>
            </w14:srgbClr>
          </w14:shadow>
        </w:rPr>
        <w:t xml:space="preserve">         Municipalidad de Lobos</w:t>
      </w:r>
    </w:p>
    <w:p w:rsidR="00C05AFB" w:rsidRPr="00A650F0" w:rsidRDefault="00C05AFB" w:rsidP="00A650F0">
      <w:pPr>
        <w:jc w:val="center"/>
      </w:pPr>
    </w:p>
    <w:p w:rsidR="00C05AFB" w:rsidRDefault="00C05AFB" w:rsidP="00A650F0">
      <w:pPr>
        <w:jc w:val="center"/>
        <w:rPr>
          <w:b/>
          <w:bCs/>
        </w:rPr>
      </w:pPr>
      <w:r>
        <w:rPr>
          <w:b/>
          <w:bCs/>
        </w:rPr>
        <w:t xml:space="preserve">                                       Provincia de Buenos Aires</w:t>
      </w:r>
    </w:p>
    <w:p w:rsidR="00C05AFB" w:rsidRDefault="00C05AFB" w:rsidP="00A650F0">
      <w:pPr>
        <w:pStyle w:val="Ttulo4"/>
        <w:jc w:val="center"/>
      </w:pPr>
      <w:r>
        <w:t xml:space="preserve">                               PERIODO CONSTITUCIONAL</w:t>
      </w:r>
    </w:p>
    <w:p w:rsidR="00C05AFB" w:rsidRDefault="00C05AFB" w:rsidP="00A650F0">
      <w:pPr>
        <w:jc w:val="center"/>
        <w:rPr>
          <w:b/>
          <w:bCs/>
        </w:rPr>
      </w:pPr>
      <w:r>
        <w:rPr>
          <w:b/>
          <w:bCs/>
        </w:rPr>
        <w:t xml:space="preserve">                                  </w:t>
      </w:r>
      <w:r w:rsidR="00C84F88" w:rsidRPr="00C84F88">
        <w:rPr>
          <w:b/>
          <w:bCs/>
        </w:rPr>
        <w:t>2003  -  2007</w:t>
      </w:r>
    </w:p>
    <w:p w:rsidR="00C05AFB" w:rsidRDefault="00C05AFB" w:rsidP="00A650F0">
      <w:pPr>
        <w:jc w:val="center"/>
      </w:pPr>
      <w:r>
        <w:t xml:space="preserve">  </w:t>
      </w:r>
    </w:p>
    <w:p w:rsidR="00C05AFB" w:rsidRDefault="00C05AFB" w:rsidP="00A650F0">
      <w:pPr>
        <w:jc w:val="center"/>
      </w:pPr>
    </w:p>
    <w:p w:rsidR="00C05AFB" w:rsidRDefault="00C05AFB" w:rsidP="00A650F0">
      <w:pPr>
        <w:pStyle w:val="Textoindependiente2"/>
        <w:jc w:val="center"/>
      </w:pPr>
      <w:r>
        <w:t xml:space="preserve">                                      La presente edición, publicación de la Municipalidad de Lobos, contiene 1º Sección:                   </w:t>
      </w:r>
    </w:p>
    <w:p w:rsidR="00C05AFB" w:rsidRDefault="00C05AFB" w:rsidP="00A650F0">
      <w:pPr>
        <w:pStyle w:val="Textoindependiente2"/>
        <w:jc w:val="center"/>
      </w:pPr>
      <w:r>
        <w:t xml:space="preserve">               Ordenanzas, 2º Sección: Decretos sancionados y 3º Sección: Varios desde el 01-</w:t>
      </w:r>
      <w:r w:rsidR="00CC3D54">
        <w:t>10</w:t>
      </w:r>
      <w:r>
        <w:t>-</w:t>
      </w:r>
      <w:r w:rsidR="00C84F88">
        <w:t>0</w:t>
      </w:r>
      <w:r w:rsidR="0092428F">
        <w:t>4</w:t>
      </w:r>
      <w:r>
        <w:t xml:space="preserve"> hasta el </w:t>
      </w:r>
      <w:r w:rsidR="00766D93">
        <w:t>3</w:t>
      </w:r>
      <w:r w:rsidR="00CC3D54">
        <w:t>1</w:t>
      </w:r>
      <w:r>
        <w:t>-</w:t>
      </w:r>
      <w:r w:rsidR="00CC3D54">
        <w:t>10</w:t>
      </w:r>
      <w:r>
        <w:t>-</w:t>
      </w:r>
      <w:r w:rsidR="00C84F88">
        <w:t>0</w:t>
      </w:r>
      <w:r w:rsidR="0092428F">
        <w:t>4</w:t>
      </w:r>
    </w:p>
    <w:p w:rsidR="00C05AFB" w:rsidRPr="00310368" w:rsidRDefault="00C05AFB" w:rsidP="00A650F0">
      <w:pPr>
        <w:jc w:val="center"/>
        <w:rPr>
          <w:b/>
          <w:bCs/>
          <w:u w:val="single"/>
        </w:rPr>
      </w:pPr>
      <w:r>
        <w:rPr>
          <w:b/>
          <w:bCs/>
        </w:rPr>
        <w:t xml:space="preserve">                               </w:t>
      </w:r>
      <w:r w:rsidRPr="00310368">
        <w:rPr>
          <w:b/>
          <w:bCs/>
          <w:u w:val="single"/>
        </w:rPr>
        <w:t>SECCION I</w:t>
      </w:r>
      <w:r w:rsidRPr="009573E3">
        <w:rPr>
          <w:b/>
          <w:bCs/>
        </w:rPr>
        <w:t>:   “</w:t>
      </w:r>
      <w:r w:rsidR="004B10AA">
        <w:rPr>
          <w:b/>
          <w:bCs/>
          <w:u w:val="single"/>
        </w:rPr>
        <w:t>ORDENANZAS</w:t>
      </w:r>
      <w:r>
        <w:rPr>
          <w:b/>
          <w:bCs/>
          <w:u w:val="single"/>
        </w:rPr>
        <w:t>”</w:t>
      </w:r>
    </w:p>
    <w:p w:rsidR="00C05AFB" w:rsidRDefault="00C05AFB" w:rsidP="00A650F0">
      <w:pPr>
        <w:jc w:val="center"/>
      </w:pPr>
    </w:p>
    <w:p w:rsidR="00CB7A5D" w:rsidRPr="00CB7A5D" w:rsidRDefault="0095045B" w:rsidP="00CB7A5D">
      <w:pPr>
        <w:jc w:val="both"/>
        <w:rPr>
          <w:rFonts w:asciiTheme="minorHAnsi" w:hAnsiTheme="minorHAnsi"/>
          <w:sz w:val="22"/>
          <w:szCs w:val="22"/>
          <w:lang w:val="es-ES_tradnl"/>
        </w:rPr>
      </w:pPr>
      <w:r>
        <w:rPr>
          <w:noProof/>
          <w:lang w:val="es-AR" w:eastAsia="es-AR"/>
        </w:rPr>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193040</wp:posOffset>
                </wp:positionV>
                <wp:extent cx="6649720" cy="2057400"/>
                <wp:effectExtent l="22860" t="21590" r="23495" b="165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057400"/>
                        </a:xfrm>
                        <a:prstGeom prst="rect">
                          <a:avLst/>
                        </a:prstGeom>
                        <a:solidFill>
                          <a:srgbClr val="FFFFFF"/>
                        </a:solidFill>
                        <a:ln w="28575">
                          <a:solidFill>
                            <a:srgbClr val="000000"/>
                          </a:solidFill>
                          <a:miter lim="800000"/>
                          <a:headEnd/>
                          <a:tailEnd/>
                        </a:ln>
                      </wps:spPr>
                      <wps:txb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05pt;margin-top:15.2pt;width:523.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" strokeweight="2.25pt">
                <v:textbo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v:textbox>
              </v:shape>
            </w:pict>
          </mc:Fallback>
        </mc:AlternateContent>
      </w:r>
      <w:r w:rsidR="00C05AFB" w:rsidRPr="00A650F0">
        <w:rPr>
          <w:sz w:val="22"/>
          <w:szCs w:val="22"/>
          <w:lang w:val="es-AR"/>
        </w:rPr>
        <w:br w:type="page"/>
      </w:r>
      <w:r w:rsidR="004B10AA" w:rsidRPr="00CB7A5D">
        <w:rPr>
          <w:rFonts w:asciiTheme="minorHAnsi" w:hAnsiTheme="minorHAnsi"/>
          <w:sz w:val="22"/>
          <w:szCs w:val="22"/>
        </w:rPr>
        <w:lastRenderedPageBreak/>
        <w:t xml:space="preserve"> </w:t>
      </w:r>
      <w:r w:rsidR="00CB7A5D" w:rsidRPr="00CB7A5D">
        <w:rPr>
          <w:rFonts w:asciiTheme="minorHAnsi" w:hAnsiTheme="minorHAnsi"/>
          <w:sz w:val="22"/>
          <w:szCs w:val="22"/>
          <w:lang w:val="es-ES_tradnl"/>
        </w:rPr>
        <w:t>Lobos, 7 de octubre de 2004.-</w:t>
      </w:r>
    </w:p>
    <w:p w:rsidR="00CB7A5D" w:rsidRPr="00CB7A5D" w:rsidRDefault="00CB7A5D" w:rsidP="00CB7A5D">
      <w:pPr>
        <w:jc w:val="both"/>
        <w:rPr>
          <w:rFonts w:asciiTheme="minorHAnsi" w:hAnsiTheme="minorHAnsi"/>
          <w:sz w:val="22"/>
          <w:szCs w:val="22"/>
          <w:lang w:val="es-ES_tradnl"/>
        </w:rPr>
      </w:pPr>
    </w:p>
    <w:p w:rsidR="00CB7A5D" w:rsidRPr="00CB7A5D" w:rsidRDefault="00CB7A5D" w:rsidP="00CB7A5D">
      <w:pPr>
        <w:jc w:val="both"/>
        <w:rPr>
          <w:rFonts w:asciiTheme="minorHAnsi" w:hAnsiTheme="minorHAnsi"/>
          <w:sz w:val="22"/>
          <w:szCs w:val="22"/>
          <w:lang w:val="es-ES_tradnl"/>
        </w:rPr>
      </w:pPr>
      <w:r w:rsidRPr="00CB7A5D">
        <w:rPr>
          <w:rFonts w:asciiTheme="minorHAnsi" w:hAnsiTheme="minorHAnsi"/>
          <w:sz w:val="22"/>
          <w:szCs w:val="22"/>
          <w:lang w:val="es-ES_tradnl"/>
        </w:rPr>
        <w:t>Al señor Intendente Municipal</w:t>
      </w:r>
    </w:p>
    <w:p w:rsidR="00CB7A5D" w:rsidRPr="00CB7A5D" w:rsidRDefault="00CB7A5D" w:rsidP="00CB7A5D">
      <w:pPr>
        <w:pStyle w:val="Ttulo2"/>
        <w:jc w:val="both"/>
        <w:rPr>
          <w:rFonts w:asciiTheme="minorHAnsi" w:hAnsiTheme="minorHAnsi"/>
          <w:color w:val="auto"/>
          <w:sz w:val="22"/>
          <w:szCs w:val="22"/>
        </w:rPr>
      </w:pPr>
      <w:r w:rsidRPr="00CB7A5D">
        <w:rPr>
          <w:rFonts w:asciiTheme="minorHAnsi" w:hAnsiTheme="minorHAnsi"/>
          <w:color w:val="auto"/>
          <w:sz w:val="22"/>
          <w:szCs w:val="22"/>
        </w:rPr>
        <w:t>Prof. Gustavo R. Sobrero</w:t>
      </w:r>
    </w:p>
    <w:p w:rsidR="00CB7A5D" w:rsidRPr="00CB7A5D" w:rsidRDefault="00CB7A5D" w:rsidP="00CB7A5D">
      <w:pPr>
        <w:pStyle w:val="Ttulo1"/>
        <w:jc w:val="both"/>
        <w:rPr>
          <w:rFonts w:asciiTheme="minorHAnsi" w:hAnsiTheme="minorHAnsi"/>
          <w:b/>
        </w:rPr>
      </w:pPr>
      <w:r w:rsidRPr="00CB7A5D">
        <w:rPr>
          <w:rFonts w:asciiTheme="minorHAnsi" w:hAnsiTheme="minorHAnsi"/>
          <w:b/>
        </w:rPr>
        <w:t>S                    /                      D</w:t>
      </w:r>
    </w:p>
    <w:p w:rsidR="00CB7A5D" w:rsidRPr="00CB7A5D" w:rsidRDefault="00CB7A5D" w:rsidP="00CB7A5D">
      <w:pPr>
        <w:jc w:val="both"/>
        <w:rPr>
          <w:rFonts w:asciiTheme="minorHAnsi" w:hAnsiTheme="minorHAnsi"/>
          <w:sz w:val="22"/>
          <w:szCs w:val="22"/>
          <w:lang w:val="es-AR"/>
        </w:rPr>
      </w:pPr>
    </w:p>
    <w:p w:rsidR="00CB7A5D" w:rsidRPr="00CB7A5D" w:rsidRDefault="00CB7A5D" w:rsidP="00CB7A5D">
      <w:pPr>
        <w:ind w:left="5610"/>
        <w:jc w:val="both"/>
        <w:rPr>
          <w:rFonts w:asciiTheme="minorHAnsi" w:hAnsiTheme="minorHAnsi"/>
          <w:b/>
          <w:sz w:val="22"/>
          <w:szCs w:val="22"/>
          <w:u w:val="single"/>
        </w:rPr>
      </w:pPr>
      <w:r w:rsidRPr="00CB7A5D">
        <w:rPr>
          <w:rFonts w:asciiTheme="minorHAnsi" w:hAnsiTheme="minorHAnsi"/>
          <w:b/>
          <w:sz w:val="22"/>
          <w:szCs w:val="22"/>
          <w:u w:val="single"/>
          <w:lang w:val="es-AR"/>
        </w:rPr>
        <w:t xml:space="preserve">Ref.: </w:t>
      </w:r>
      <w:proofErr w:type="spellStart"/>
      <w:r w:rsidRPr="00CB7A5D">
        <w:rPr>
          <w:rFonts w:asciiTheme="minorHAnsi" w:hAnsiTheme="minorHAnsi"/>
          <w:b/>
          <w:sz w:val="22"/>
          <w:szCs w:val="22"/>
          <w:u w:val="single"/>
          <w:lang w:val="es-AR"/>
        </w:rPr>
        <w:t>Expte</w:t>
      </w:r>
      <w:proofErr w:type="spellEnd"/>
      <w:r w:rsidRPr="00CB7A5D">
        <w:rPr>
          <w:rFonts w:asciiTheme="minorHAnsi" w:hAnsiTheme="minorHAnsi"/>
          <w:b/>
          <w:sz w:val="22"/>
          <w:szCs w:val="22"/>
          <w:u w:val="single"/>
          <w:lang w:val="es-AR"/>
        </w:rPr>
        <w:t xml:space="preserve">. </w:t>
      </w:r>
      <w:r w:rsidRPr="00CB7A5D">
        <w:rPr>
          <w:rFonts w:asciiTheme="minorHAnsi" w:hAnsiTheme="minorHAnsi"/>
          <w:b/>
          <w:sz w:val="22"/>
          <w:szCs w:val="22"/>
          <w:u w:val="single"/>
        </w:rPr>
        <w:t>Nº 155/2004 del  H.C.D.-</w:t>
      </w:r>
    </w:p>
    <w:p w:rsidR="00CB7A5D" w:rsidRPr="00CB7A5D" w:rsidRDefault="00CB7A5D" w:rsidP="00CB7A5D">
      <w:pPr>
        <w:pStyle w:val="Ttulo3"/>
        <w:jc w:val="both"/>
        <w:rPr>
          <w:rFonts w:asciiTheme="minorHAnsi" w:hAnsiTheme="minorHAnsi"/>
          <w:sz w:val="22"/>
          <w:szCs w:val="22"/>
        </w:rPr>
      </w:pPr>
      <w:proofErr w:type="spellStart"/>
      <w:r w:rsidRPr="00CB7A5D">
        <w:rPr>
          <w:rFonts w:asciiTheme="minorHAnsi" w:hAnsiTheme="minorHAnsi"/>
          <w:sz w:val="22"/>
          <w:szCs w:val="22"/>
        </w:rPr>
        <w:t>Expte</w:t>
      </w:r>
      <w:proofErr w:type="spellEnd"/>
      <w:r w:rsidRPr="00CB7A5D">
        <w:rPr>
          <w:rFonts w:asciiTheme="minorHAnsi" w:hAnsiTheme="minorHAnsi"/>
          <w:sz w:val="22"/>
          <w:szCs w:val="22"/>
        </w:rPr>
        <w:t xml:space="preserve">. Nº 4067-1541/04  del </w:t>
      </w:r>
      <w:proofErr w:type="gramStart"/>
      <w:r w:rsidRPr="00CB7A5D">
        <w:rPr>
          <w:rFonts w:asciiTheme="minorHAnsi" w:hAnsiTheme="minorHAnsi"/>
          <w:sz w:val="22"/>
          <w:szCs w:val="22"/>
        </w:rPr>
        <w:t>D.E.M..</w:t>
      </w:r>
      <w:proofErr w:type="gramEnd"/>
      <w:r w:rsidRPr="00CB7A5D">
        <w:rPr>
          <w:rFonts w:asciiTheme="minorHAnsi" w:hAnsiTheme="minorHAnsi"/>
          <w:sz w:val="22"/>
          <w:szCs w:val="22"/>
        </w:rPr>
        <w:t>-</w:t>
      </w:r>
    </w:p>
    <w:p w:rsidR="00CB7A5D" w:rsidRPr="00CB7A5D" w:rsidRDefault="00CB7A5D" w:rsidP="00CB7A5D">
      <w:pPr>
        <w:jc w:val="both"/>
        <w:rPr>
          <w:rFonts w:asciiTheme="minorHAnsi" w:hAnsiTheme="minorHAnsi"/>
          <w:sz w:val="22"/>
          <w:szCs w:val="22"/>
        </w:rPr>
      </w:pPr>
    </w:p>
    <w:p w:rsidR="00CB7A5D" w:rsidRPr="00CB7A5D" w:rsidRDefault="00CB7A5D" w:rsidP="00CB7A5D">
      <w:pPr>
        <w:jc w:val="both"/>
        <w:rPr>
          <w:rFonts w:asciiTheme="minorHAnsi" w:hAnsiTheme="minorHAnsi"/>
          <w:sz w:val="22"/>
          <w:szCs w:val="22"/>
        </w:rPr>
      </w:pPr>
    </w:p>
    <w:p w:rsidR="00CB7A5D" w:rsidRPr="00CB7A5D" w:rsidRDefault="00CB7A5D" w:rsidP="00CB7A5D">
      <w:pPr>
        <w:jc w:val="both"/>
        <w:rPr>
          <w:rFonts w:asciiTheme="minorHAnsi" w:hAnsiTheme="minorHAnsi"/>
          <w:sz w:val="22"/>
          <w:szCs w:val="22"/>
        </w:rPr>
      </w:pPr>
      <w:r w:rsidRPr="00CB7A5D">
        <w:rPr>
          <w:rFonts w:asciiTheme="minorHAnsi" w:hAnsiTheme="minorHAnsi"/>
          <w:sz w:val="22"/>
          <w:szCs w:val="22"/>
        </w:rPr>
        <w:t>De nuestra mayor consideración:</w:t>
      </w:r>
    </w:p>
    <w:p w:rsidR="00CB7A5D" w:rsidRPr="00CB7A5D" w:rsidRDefault="00CB7A5D" w:rsidP="00CB7A5D">
      <w:pPr>
        <w:jc w:val="both"/>
        <w:rPr>
          <w:rFonts w:asciiTheme="minorHAnsi" w:hAnsiTheme="minorHAnsi"/>
          <w:sz w:val="22"/>
          <w:szCs w:val="22"/>
        </w:rPr>
      </w:pPr>
    </w:p>
    <w:p w:rsidR="00CB7A5D" w:rsidRPr="00CB7A5D" w:rsidRDefault="00CB7A5D" w:rsidP="00CB7A5D">
      <w:pPr>
        <w:jc w:val="both"/>
        <w:rPr>
          <w:rFonts w:asciiTheme="minorHAnsi" w:hAnsiTheme="minorHAnsi"/>
          <w:sz w:val="22"/>
          <w:szCs w:val="22"/>
        </w:rPr>
      </w:pPr>
      <w:r w:rsidRPr="00CB7A5D">
        <w:rPr>
          <w:rFonts w:asciiTheme="minorHAnsi" w:hAnsiTheme="minorHAnsi"/>
          <w:sz w:val="22"/>
          <w:szCs w:val="22"/>
        </w:rPr>
        <w:t xml:space="preserve">                                                     Tenemos el agrado de dirigirnos a Ud. a fin de poner a v/conocimiento que este H.C.D. en </w:t>
      </w:r>
      <w:r w:rsidRPr="00CB7A5D">
        <w:rPr>
          <w:rFonts w:asciiTheme="minorHAnsi" w:hAnsiTheme="minorHAnsi"/>
          <w:b/>
          <w:sz w:val="22"/>
          <w:szCs w:val="22"/>
        </w:rPr>
        <w:t>Sesión Especial</w:t>
      </w:r>
      <w:r w:rsidRPr="00CB7A5D">
        <w:rPr>
          <w:rFonts w:asciiTheme="minorHAnsi" w:hAnsiTheme="minorHAnsi"/>
          <w:sz w:val="22"/>
          <w:szCs w:val="22"/>
        </w:rPr>
        <w:t xml:space="preserve"> realizada el día de la fecha, ha sancionado por unanimidad la </w:t>
      </w:r>
      <w:r w:rsidRPr="00CB7A5D">
        <w:rPr>
          <w:rFonts w:asciiTheme="minorHAnsi" w:hAnsiTheme="minorHAnsi"/>
          <w:b/>
          <w:sz w:val="22"/>
          <w:szCs w:val="22"/>
        </w:rPr>
        <w:t>Ordenanza Nº 2211</w:t>
      </w:r>
      <w:r w:rsidRPr="00CB7A5D">
        <w:rPr>
          <w:rFonts w:asciiTheme="minorHAnsi" w:hAnsiTheme="minorHAnsi"/>
          <w:sz w:val="22"/>
          <w:szCs w:val="22"/>
        </w:rPr>
        <w:t>, cuyo texto se transcribe a continuación:</w:t>
      </w:r>
    </w:p>
    <w:p w:rsidR="00CB7A5D" w:rsidRPr="00CB7A5D" w:rsidRDefault="00CB7A5D" w:rsidP="00CB7A5D">
      <w:pPr>
        <w:jc w:val="both"/>
        <w:rPr>
          <w:rFonts w:asciiTheme="minorHAnsi" w:hAnsiTheme="minorHAnsi"/>
          <w:sz w:val="22"/>
          <w:szCs w:val="22"/>
        </w:rPr>
      </w:pPr>
    </w:p>
    <w:p w:rsidR="00CB7A5D" w:rsidRPr="00CB7A5D" w:rsidRDefault="00CB7A5D" w:rsidP="00CB7A5D">
      <w:pPr>
        <w:pStyle w:val="Subttulo"/>
        <w:jc w:val="both"/>
        <w:rPr>
          <w:rFonts w:asciiTheme="minorHAnsi" w:hAnsiTheme="minorHAnsi"/>
          <w:sz w:val="22"/>
          <w:szCs w:val="22"/>
          <w:u w:val="single"/>
        </w:rPr>
      </w:pPr>
      <w:r w:rsidRPr="00CB7A5D">
        <w:rPr>
          <w:rFonts w:asciiTheme="minorHAnsi" w:hAnsiTheme="minorHAnsi"/>
          <w:sz w:val="22"/>
          <w:szCs w:val="22"/>
        </w:rPr>
        <w:t>“</w:t>
      </w:r>
      <w:r w:rsidRPr="00CB7A5D">
        <w:rPr>
          <w:rFonts w:asciiTheme="minorHAnsi" w:hAnsiTheme="minorHAnsi"/>
          <w:sz w:val="22"/>
          <w:szCs w:val="22"/>
          <w:u w:val="single"/>
        </w:rPr>
        <w:t>O R D E N A N Z A   Nº   2 2 1 1</w:t>
      </w:r>
    </w:p>
    <w:p w:rsidR="00CB7A5D" w:rsidRPr="00CB7A5D" w:rsidRDefault="00CB7A5D" w:rsidP="00CB7A5D">
      <w:pPr>
        <w:pStyle w:val="Subttulo"/>
        <w:jc w:val="both"/>
        <w:rPr>
          <w:rFonts w:asciiTheme="minorHAnsi" w:hAnsiTheme="minorHAnsi"/>
          <w:sz w:val="22"/>
          <w:szCs w:val="22"/>
          <w:u w:val="single"/>
        </w:rPr>
      </w:pPr>
    </w:p>
    <w:p w:rsidR="00CB7A5D" w:rsidRPr="00CB7A5D" w:rsidRDefault="00CB7A5D" w:rsidP="00CB7A5D">
      <w:pPr>
        <w:jc w:val="both"/>
        <w:rPr>
          <w:rFonts w:asciiTheme="minorHAnsi" w:hAnsiTheme="minorHAnsi"/>
          <w:sz w:val="22"/>
          <w:szCs w:val="22"/>
        </w:rPr>
      </w:pPr>
      <w:r w:rsidRPr="00CB7A5D">
        <w:rPr>
          <w:rFonts w:asciiTheme="minorHAnsi" w:hAnsiTheme="minorHAnsi"/>
          <w:b/>
          <w:sz w:val="22"/>
          <w:szCs w:val="22"/>
          <w:u w:val="single"/>
          <w:lang w:val="es-ES_tradnl"/>
        </w:rPr>
        <w:t>ARTÍCULO 1º:</w:t>
      </w:r>
      <w:r w:rsidRPr="00CB7A5D">
        <w:rPr>
          <w:rFonts w:asciiTheme="minorHAnsi" w:hAnsiTheme="minorHAnsi"/>
          <w:sz w:val="22"/>
          <w:szCs w:val="22"/>
          <w:lang w:val="es-ES_tradnl"/>
        </w:rPr>
        <w:t xml:space="preserve"> </w:t>
      </w:r>
      <w:r w:rsidRPr="00CB7A5D">
        <w:rPr>
          <w:rFonts w:asciiTheme="minorHAnsi" w:hAnsiTheme="minorHAnsi"/>
          <w:sz w:val="22"/>
          <w:szCs w:val="22"/>
        </w:rPr>
        <w:t>Autorízase al Departamento Ejecutivo Municipal a celebrar con la Subsecretaría de Minoridad, un Convenio destinado al cobro de Tres (3.-) Becas dispuestas por dicho Organismo, para solventar los gastos que demande la atención de:</w:t>
      </w:r>
    </w:p>
    <w:p w:rsidR="00CB7A5D" w:rsidRPr="00CB7A5D" w:rsidRDefault="00CB7A5D" w:rsidP="00CB7A5D">
      <w:pPr>
        <w:jc w:val="both"/>
        <w:rPr>
          <w:rFonts w:asciiTheme="minorHAnsi" w:hAnsiTheme="minorHAnsi"/>
          <w:sz w:val="22"/>
          <w:szCs w:val="22"/>
        </w:rPr>
      </w:pPr>
    </w:p>
    <w:p w:rsidR="00CB7A5D" w:rsidRPr="00CB7A5D" w:rsidRDefault="00CB7A5D" w:rsidP="00CB7A5D">
      <w:pPr>
        <w:ind w:firstLine="708"/>
        <w:jc w:val="both"/>
        <w:rPr>
          <w:rFonts w:asciiTheme="minorHAnsi" w:hAnsiTheme="minorHAnsi"/>
          <w:sz w:val="22"/>
          <w:szCs w:val="22"/>
        </w:rPr>
      </w:pPr>
      <w:r w:rsidRPr="00CB7A5D">
        <w:rPr>
          <w:rFonts w:asciiTheme="minorHAnsi" w:hAnsiTheme="minorHAnsi"/>
          <w:sz w:val="22"/>
          <w:szCs w:val="22"/>
        </w:rPr>
        <w:t>-</w:t>
      </w:r>
      <w:r w:rsidRPr="00CB7A5D">
        <w:rPr>
          <w:rFonts w:asciiTheme="minorHAnsi" w:hAnsiTheme="minorHAnsi"/>
          <w:b/>
          <w:sz w:val="22"/>
          <w:szCs w:val="22"/>
        </w:rPr>
        <w:t>AMAYA, Walter María</w:t>
      </w:r>
      <w:r w:rsidRPr="00CB7A5D">
        <w:rPr>
          <w:rFonts w:asciiTheme="minorHAnsi" w:hAnsiTheme="minorHAnsi"/>
          <w:sz w:val="22"/>
          <w:szCs w:val="22"/>
        </w:rPr>
        <w:t xml:space="preserve"> DNI Nº 39.352.982, nacido el 27 de octubre de 1995.-</w:t>
      </w:r>
    </w:p>
    <w:p w:rsidR="00CB7A5D" w:rsidRPr="00CB7A5D" w:rsidRDefault="00CB7A5D" w:rsidP="00CB7A5D">
      <w:pPr>
        <w:ind w:firstLine="708"/>
        <w:jc w:val="both"/>
        <w:rPr>
          <w:rFonts w:asciiTheme="minorHAnsi" w:hAnsiTheme="minorHAnsi"/>
          <w:sz w:val="22"/>
          <w:szCs w:val="22"/>
        </w:rPr>
      </w:pPr>
      <w:r w:rsidRPr="00CB7A5D">
        <w:rPr>
          <w:rFonts w:asciiTheme="minorHAnsi" w:hAnsiTheme="minorHAnsi"/>
          <w:sz w:val="22"/>
          <w:szCs w:val="22"/>
        </w:rPr>
        <w:t>-</w:t>
      </w:r>
      <w:r w:rsidRPr="00CB7A5D">
        <w:rPr>
          <w:rFonts w:asciiTheme="minorHAnsi" w:hAnsiTheme="minorHAnsi"/>
          <w:b/>
          <w:sz w:val="22"/>
          <w:szCs w:val="22"/>
        </w:rPr>
        <w:t>VAIRO, Elio Jerónimo</w:t>
      </w:r>
      <w:r w:rsidRPr="00CB7A5D">
        <w:rPr>
          <w:rFonts w:asciiTheme="minorHAnsi" w:hAnsiTheme="minorHAnsi"/>
          <w:sz w:val="22"/>
          <w:szCs w:val="22"/>
        </w:rPr>
        <w:t xml:space="preserve"> DNI Nº 42.117.302, nacido el 16 de septiembre de 1999.-</w:t>
      </w:r>
    </w:p>
    <w:p w:rsidR="00CB7A5D" w:rsidRPr="00CB7A5D" w:rsidRDefault="00CB7A5D" w:rsidP="00CB7A5D">
      <w:pPr>
        <w:ind w:firstLine="708"/>
        <w:jc w:val="both"/>
        <w:rPr>
          <w:rFonts w:asciiTheme="minorHAnsi" w:hAnsiTheme="minorHAnsi"/>
          <w:sz w:val="22"/>
          <w:szCs w:val="22"/>
        </w:rPr>
      </w:pPr>
      <w:r w:rsidRPr="00CB7A5D">
        <w:rPr>
          <w:rFonts w:asciiTheme="minorHAnsi" w:hAnsiTheme="minorHAnsi"/>
          <w:sz w:val="22"/>
          <w:szCs w:val="22"/>
        </w:rPr>
        <w:t>-</w:t>
      </w:r>
      <w:r w:rsidRPr="00CB7A5D">
        <w:rPr>
          <w:rFonts w:asciiTheme="minorHAnsi" w:hAnsiTheme="minorHAnsi"/>
          <w:b/>
          <w:sz w:val="22"/>
          <w:szCs w:val="22"/>
        </w:rPr>
        <w:t>VAIRO, Marcela Jazmín</w:t>
      </w:r>
      <w:r w:rsidRPr="00CB7A5D">
        <w:rPr>
          <w:rFonts w:asciiTheme="minorHAnsi" w:hAnsiTheme="minorHAnsi"/>
          <w:sz w:val="22"/>
          <w:szCs w:val="22"/>
        </w:rPr>
        <w:t xml:space="preserve"> DNI Nº 42.117.301 nacido el 25 de noviembre de 1997.-</w:t>
      </w:r>
    </w:p>
    <w:p w:rsidR="00CB7A5D" w:rsidRPr="00CB7A5D" w:rsidRDefault="00CB7A5D" w:rsidP="00CB7A5D">
      <w:pPr>
        <w:ind w:firstLine="708"/>
        <w:jc w:val="both"/>
        <w:rPr>
          <w:rFonts w:asciiTheme="minorHAnsi" w:hAnsiTheme="minorHAnsi"/>
          <w:sz w:val="22"/>
          <w:szCs w:val="22"/>
        </w:rPr>
      </w:pPr>
    </w:p>
    <w:p w:rsidR="00CB7A5D" w:rsidRPr="00CB7A5D" w:rsidRDefault="00CB7A5D" w:rsidP="00CB7A5D">
      <w:pPr>
        <w:ind w:firstLine="708"/>
        <w:jc w:val="both"/>
        <w:rPr>
          <w:rFonts w:asciiTheme="minorHAnsi" w:hAnsiTheme="minorHAnsi"/>
          <w:sz w:val="22"/>
          <w:szCs w:val="22"/>
        </w:rPr>
      </w:pPr>
      <w:r w:rsidRPr="00CB7A5D">
        <w:rPr>
          <w:rFonts w:asciiTheme="minorHAnsi" w:hAnsiTheme="minorHAnsi"/>
          <w:sz w:val="22"/>
          <w:szCs w:val="22"/>
        </w:rPr>
        <w:t xml:space="preserve">Los tres menores se hallan albergados en el hogar </w:t>
      </w:r>
      <w:r w:rsidRPr="00CB7A5D">
        <w:rPr>
          <w:rFonts w:asciiTheme="minorHAnsi" w:hAnsiTheme="minorHAnsi"/>
          <w:b/>
          <w:sz w:val="22"/>
          <w:szCs w:val="22"/>
        </w:rPr>
        <w:t>“El Ángel de los Niños”</w:t>
      </w:r>
      <w:r w:rsidRPr="00CB7A5D">
        <w:rPr>
          <w:rFonts w:asciiTheme="minorHAnsi" w:hAnsiTheme="minorHAnsi"/>
          <w:sz w:val="22"/>
          <w:szCs w:val="22"/>
        </w:rPr>
        <w:t xml:space="preserve">, sito en calle </w:t>
      </w:r>
      <w:proofErr w:type="spellStart"/>
      <w:r w:rsidRPr="00CB7A5D">
        <w:rPr>
          <w:rFonts w:asciiTheme="minorHAnsi" w:hAnsiTheme="minorHAnsi"/>
          <w:sz w:val="22"/>
          <w:szCs w:val="22"/>
        </w:rPr>
        <w:t>Cardoner</w:t>
      </w:r>
      <w:proofErr w:type="spellEnd"/>
      <w:r w:rsidRPr="00CB7A5D">
        <w:rPr>
          <w:rFonts w:asciiTheme="minorHAnsi" w:hAnsiTheme="minorHAnsi"/>
          <w:sz w:val="22"/>
          <w:szCs w:val="22"/>
        </w:rPr>
        <w:t xml:space="preserve"> Nº 580, siendo su responsable el Sr. Tomás Díaz </w:t>
      </w:r>
      <w:proofErr w:type="spellStart"/>
      <w:r w:rsidRPr="00CB7A5D">
        <w:rPr>
          <w:rFonts w:asciiTheme="minorHAnsi" w:hAnsiTheme="minorHAnsi"/>
          <w:sz w:val="22"/>
          <w:szCs w:val="22"/>
        </w:rPr>
        <w:t>Pernía</w:t>
      </w:r>
      <w:proofErr w:type="spellEnd"/>
      <w:r w:rsidRPr="00CB7A5D">
        <w:rPr>
          <w:rFonts w:asciiTheme="minorHAnsi" w:hAnsiTheme="minorHAnsi"/>
          <w:sz w:val="22"/>
          <w:szCs w:val="22"/>
        </w:rPr>
        <w:t xml:space="preserve"> LE Nº 4.928.287.-</w:t>
      </w:r>
    </w:p>
    <w:p w:rsidR="00CB7A5D" w:rsidRPr="00CB7A5D" w:rsidRDefault="00CB7A5D" w:rsidP="00CB7A5D">
      <w:pPr>
        <w:ind w:firstLine="708"/>
        <w:jc w:val="both"/>
        <w:rPr>
          <w:rFonts w:asciiTheme="minorHAnsi" w:hAnsiTheme="minorHAnsi"/>
          <w:sz w:val="22"/>
          <w:szCs w:val="22"/>
        </w:rPr>
      </w:pPr>
    </w:p>
    <w:p w:rsidR="00CB7A5D" w:rsidRPr="00CB7A5D" w:rsidRDefault="00CB7A5D" w:rsidP="00CB7A5D">
      <w:pPr>
        <w:jc w:val="both"/>
        <w:rPr>
          <w:rFonts w:asciiTheme="minorHAnsi" w:hAnsiTheme="minorHAnsi"/>
          <w:sz w:val="22"/>
          <w:szCs w:val="22"/>
        </w:rPr>
      </w:pPr>
      <w:r w:rsidRPr="00CB7A5D">
        <w:rPr>
          <w:rFonts w:asciiTheme="minorHAnsi" w:hAnsiTheme="minorHAnsi"/>
          <w:b/>
          <w:sz w:val="22"/>
          <w:szCs w:val="22"/>
          <w:u w:val="single"/>
          <w:lang w:val="es-ES_tradnl"/>
        </w:rPr>
        <w:t>ARTÍCULO 2</w:t>
      </w:r>
      <w:proofErr w:type="gramStart"/>
      <w:r w:rsidRPr="00CB7A5D">
        <w:rPr>
          <w:rFonts w:asciiTheme="minorHAnsi" w:hAnsiTheme="minorHAnsi"/>
          <w:b/>
          <w:sz w:val="22"/>
          <w:szCs w:val="22"/>
          <w:u w:val="single"/>
          <w:lang w:val="es-ES_tradnl"/>
        </w:rPr>
        <w:t>º :</w:t>
      </w:r>
      <w:proofErr w:type="gramEnd"/>
      <w:r w:rsidRPr="00CB7A5D">
        <w:rPr>
          <w:rFonts w:asciiTheme="minorHAnsi" w:hAnsiTheme="minorHAnsi"/>
          <w:b/>
          <w:sz w:val="22"/>
          <w:szCs w:val="22"/>
          <w:lang w:val="es-ES_tradnl"/>
        </w:rPr>
        <w:t xml:space="preserve"> </w:t>
      </w:r>
      <w:r w:rsidRPr="00CB7A5D">
        <w:rPr>
          <w:rFonts w:asciiTheme="minorHAnsi" w:hAnsiTheme="minorHAnsi"/>
          <w:sz w:val="22"/>
          <w:szCs w:val="22"/>
        </w:rPr>
        <w:t>Cúmplase, comuníquese y archívese.-</w:t>
      </w:r>
    </w:p>
    <w:p w:rsidR="00CB7A5D" w:rsidRPr="00CB7A5D" w:rsidRDefault="00CB7A5D" w:rsidP="00CB7A5D">
      <w:pPr>
        <w:jc w:val="both"/>
        <w:rPr>
          <w:rFonts w:asciiTheme="minorHAnsi" w:hAnsiTheme="minorHAnsi"/>
          <w:sz w:val="22"/>
          <w:szCs w:val="22"/>
          <w:lang w:val="es-ES_tradnl"/>
        </w:rPr>
      </w:pPr>
    </w:p>
    <w:p w:rsidR="00CB7A5D" w:rsidRPr="00CB7A5D" w:rsidRDefault="00CB7A5D" w:rsidP="00CB7A5D">
      <w:pPr>
        <w:jc w:val="both"/>
        <w:rPr>
          <w:rFonts w:asciiTheme="minorHAnsi" w:hAnsiTheme="minorHAnsi"/>
          <w:sz w:val="22"/>
          <w:szCs w:val="22"/>
          <w:lang w:val="es-ES_tradnl"/>
        </w:rPr>
      </w:pPr>
    </w:p>
    <w:p w:rsidR="00CB7A5D" w:rsidRPr="00CB7A5D" w:rsidRDefault="00CB7A5D" w:rsidP="00CB7A5D">
      <w:pPr>
        <w:pStyle w:val="Textoindependiente2"/>
        <w:spacing w:line="240" w:lineRule="auto"/>
        <w:jc w:val="both"/>
        <w:rPr>
          <w:rFonts w:asciiTheme="minorHAnsi" w:hAnsiTheme="minorHAnsi"/>
          <w:b/>
          <w:sz w:val="22"/>
          <w:szCs w:val="22"/>
          <w:lang w:val="es-AR"/>
        </w:rPr>
      </w:pPr>
      <w:r w:rsidRPr="00CB7A5D">
        <w:rPr>
          <w:rFonts w:asciiTheme="minorHAnsi" w:hAnsiTheme="minorHAnsi"/>
          <w:b/>
          <w:sz w:val="22"/>
          <w:szCs w:val="22"/>
        </w:rPr>
        <w:t>DADA EN LA SALA DE SESIONES DEL HONORABLE CONCEJO DELIBERANTE DE LOBOS A LOS SIETE DIAS DEL MES DE OCTUBRE DEL AÑO DOS MIL CUATRO.--------------------------</w:t>
      </w:r>
    </w:p>
    <w:p w:rsidR="00CB7A5D" w:rsidRPr="00CB7A5D" w:rsidRDefault="00CB7A5D" w:rsidP="00CB7A5D">
      <w:pPr>
        <w:jc w:val="both"/>
        <w:rPr>
          <w:rFonts w:asciiTheme="minorHAnsi" w:hAnsiTheme="minorHAnsi"/>
          <w:sz w:val="22"/>
          <w:szCs w:val="22"/>
        </w:rPr>
      </w:pPr>
    </w:p>
    <w:p w:rsidR="00CB7A5D" w:rsidRPr="00CB7A5D" w:rsidRDefault="00CB7A5D" w:rsidP="00CB7A5D">
      <w:pPr>
        <w:jc w:val="both"/>
        <w:rPr>
          <w:rFonts w:asciiTheme="minorHAnsi" w:hAnsiTheme="minorHAnsi"/>
          <w:sz w:val="22"/>
          <w:szCs w:val="22"/>
        </w:rPr>
      </w:pPr>
      <w:r w:rsidRPr="00CB7A5D">
        <w:rPr>
          <w:rFonts w:asciiTheme="minorHAnsi" w:hAnsiTheme="minorHAnsi"/>
          <w:b/>
          <w:sz w:val="22"/>
          <w:szCs w:val="22"/>
          <w:u w:val="single"/>
        </w:rPr>
        <w:t>FIRMADO:</w:t>
      </w:r>
      <w:r w:rsidRPr="00CB7A5D">
        <w:rPr>
          <w:rFonts w:asciiTheme="minorHAnsi" w:hAnsiTheme="minorHAnsi"/>
          <w:sz w:val="22"/>
          <w:szCs w:val="22"/>
        </w:rPr>
        <w:t xml:space="preserve"> PABLO ENRIQUE CARDONER – Presidente del </w:t>
      </w:r>
      <w:proofErr w:type="gramStart"/>
      <w:r w:rsidRPr="00CB7A5D">
        <w:rPr>
          <w:rFonts w:asciiTheme="minorHAnsi" w:hAnsiTheme="minorHAnsi"/>
          <w:sz w:val="22"/>
          <w:szCs w:val="22"/>
        </w:rPr>
        <w:t>H.C.D..</w:t>
      </w:r>
      <w:proofErr w:type="gramEnd"/>
      <w:r w:rsidRPr="00CB7A5D">
        <w:rPr>
          <w:rFonts w:asciiTheme="minorHAnsi" w:hAnsiTheme="minorHAnsi"/>
          <w:sz w:val="22"/>
          <w:szCs w:val="22"/>
        </w:rPr>
        <w:t>-</w:t>
      </w:r>
    </w:p>
    <w:p w:rsidR="00CB7A5D" w:rsidRPr="00CB7A5D" w:rsidRDefault="00CB7A5D" w:rsidP="00CB7A5D">
      <w:pPr>
        <w:jc w:val="both"/>
        <w:rPr>
          <w:rFonts w:asciiTheme="minorHAnsi" w:hAnsiTheme="minorHAnsi"/>
          <w:sz w:val="22"/>
          <w:szCs w:val="22"/>
        </w:rPr>
      </w:pPr>
      <w:r w:rsidRPr="00CB7A5D">
        <w:rPr>
          <w:rFonts w:asciiTheme="minorHAnsi" w:hAnsiTheme="minorHAnsi"/>
          <w:sz w:val="22"/>
          <w:szCs w:val="22"/>
        </w:rPr>
        <w:t>--------------- CARLOS ALBERTO LEIVA        – Secretario.----------------</w:t>
      </w:r>
    </w:p>
    <w:p w:rsidR="00CB7A5D" w:rsidRPr="00CB7A5D" w:rsidRDefault="00CB7A5D" w:rsidP="00CB7A5D">
      <w:pPr>
        <w:jc w:val="both"/>
        <w:rPr>
          <w:rFonts w:asciiTheme="minorHAnsi" w:hAnsiTheme="minorHAnsi"/>
          <w:sz w:val="22"/>
          <w:szCs w:val="22"/>
        </w:rPr>
      </w:pPr>
      <w:r w:rsidRPr="00CB7A5D">
        <w:rPr>
          <w:rFonts w:asciiTheme="minorHAnsi" w:hAnsiTheme="minorHAnsi"/>
          <w:sz w:val="22"/>
          <w:szCs w:val="22"/>
        </w:rPr>
        <w:t xml:space="preserve">                                                      </w:t>
      </w:r>
    </w:p>
    <w:p w:rsidR="00CB7A5D" w:rsidRPr="00CB7A5D" w:rsidRDefault="00CB7A5D" w:rsidP="00CB7A5D">
      <w:pPr>
        <w:jc w:val="both"/>
        <w:rPr>
          <w:rFonts w:asciiTheme="minorHAnsi" w:hAnsiTheme="minorHAnsi"/>
          <w:sz w:val="22"/>
          <w:szCs w:val="22"/>
          <w:lang w:val="es-ES_tradnl"/>
        </w:rPr>
      </w:pPr>
      <w:r w:rsidRPr="00CB7A5D">
        <w:rPr>
          <w:rFonts w:asciiTheme="minorHAnsi" w:hAnsiTheme="minorHAnsi"/>
          <w:sz w:val="22"/>
          <w:szCs w:val="22"/>
        </w:rPr>
        <w:t xml:space="preserve">                                                         Con tal motivo, saludamos a Ud. muy atte.-</w:t>
      </w:r>
    </w:p>
    <w:p w:rsidR="00CB7A5D" w:rsidRPr="00CB7A5D" w:rsidRDefault="00CB7A5D" w:rsidP="00CB7A5D">
      <w:pPr>
        <w:jc w:val="both"/>
        <w:rPr>
          <w:rFonts w:asciiTheme="minorHAnsi" w:hAnsiTheme="minorHAnsi"/>
          <w:sz w:val="22"/>
          <w:szCs w:val="22"/>
        </w:rPr>
      </w:pPr>
    </w:p>
    <w:p w:rsidR="00CB7A5D" w:rsidRPr="00CB7A5D" w:rsidRDefault="00CB7A5D" w:rsidP="00CB7A5D">
      <w:pPr>
        <w:jc w:val="both"/>
        <w:rPr>
          <w:rFonts w:asciiTheme="minorHAnsi" w:hAnsiTheme="minorHAnsi"/>
          <w:sz w:val="22"/>
          <w:szCs w:val="22"/>
        </w:rPr>
      </w:pPr>
    </w:p>
    <w:p w:rsidR="00CB7A5D" w:rsidRPr="00CB7A5D" w:rsidRDefault="00CB7A5D" w:rsidP="00CB7A5D">
      <w:pPr>
        <w:jc w:val="both"/>
        <w:rPr>
          <w:rFonts w:asciiTheme="minorHAnsi" w:hAnsiTheme="minorHAnsi"/>
          <w:sz w:val="22"/>
          <w:szCs w:val="22"/>
          <w:lang w:val="es-ES_tradnl"/>
        </w:rPr>
      </w:pPr>
      <w:r w:rsidRPr="00CB7A5D">
        <w:rPr>
          <w:rFonts w:asciiTheme="minorHAnsi" w:hAnsiTheme="minorHAnsi"/>
          <w:sz w:val="22"/>
          <w:szCs w:val="22"/>
          <w:lang w:val="es-ES_tradnl"/>
        </w:rPr>
        <w:t>Lobos, 12 de octubre de 2004.-</w:t>
      </w:r>
    </w:p>
    <w:p w:rsidR="00CB7A5D" w:rsidRPr="00CB7A5D" w:rsidRDefault="00CB7A5D" w:rsidP="00CB7A5D">
      <w:pPr>
        <w:jc w:val="both"/>
        <w:rPr>
          <w:rFonts w:asciiTheme="minorHAnsi" w:hAnsiTheme="minorHAnsi"/>
          <w:sz w:val="22"/>
          <w:szCs w:val="22"/>
          <w:lang w:val="es-ES_tradnl"/>
        </w:rPr>
      </w:pPr>
    </w:p>
    <w:p w:rsidR="00CB7A5D" w:rsidRPr="00CB7A5D" w:rsidRDefault="00CB7A5D" w:rsidP="00CB7A5D">
      <w:pPr>
        <w:jc w:val="both"/>
        <w:rPr>
          <w:rFonts w:asciiTheme="minorHAnsi" w:hAnsiTheme="minorHAnsi"/>
          <w:sz w:val="22"/>
          <w:szCs w:val="22"/>
          <w:lang w:val="es-ES_tradnl"/>
        </w:rPr>
      </w:pPr>
      <w:r w:rsidRPr="00CB7A5D">
        <w:rPr>
          <w:rFonts w:asciiTheme="minorHAnsi" w:hAnsiTheme="minorHAnsi"/>
          <w:sz w:val="22"/>
          <w:szCs w:val="22"/>
          <w:lang w:val="es-ES_tradnl"/>
        </w:rPr>
        <w:t>Al señor Intendente Municipal</w:t>
      </w:r>
    </w:p>
    <w:p w:rsidR="00CB7A5D" w:rsidRPr="00CB7A5D" w:rsidRDefault="00CB7A5D" w:rsidP="00CB7A5D">
      <w:pPr>
        <w:pStyle w:val="Ttulo2"/>
        <w:jc w:val="both"/>
        <w:rPr>
          <w:rFonts w:asciiTheme="minorHAnsi" w:hAnsiTheme="minorHAnsi"/>
          <w:color w:val="auto"/>
          <w:sz w:val="22"/>
          <w:szCs w:val="22"/>
        </w:rPr>
      </w:pPr>
      <w:r w:rsidRPr="00CB7A5D">
        <w:rPr>
          <w:rFonts w:asciiTheme="minorHAnsi" w:hAnsiTheme="minorHAnsi"/>
          <w:color w:val="auto"/>
          <w:sz w:val="22"/>
          <w:szCs w:val="22"/>
        </w:rPr>
        <w:lastRenderedPageBreak/>
        <w:t>Prof. Gustavo R. Sobrero</w:t>
      </w:r>
    </w:p>
    <w:p w:rsidR="00CB7A5D" w:rsidRPr="004E07A2" w:rsidRDefault="00CB7A5D" w:rsidP="00CB7A5D">
      <w:pPr>
        <w:pStyle w:val="Ttulo1"/>
        <w:jc w:val="both"/>
        <w:rPr>
          <w:rFonts w:asciiTheme="minorHAnsi" w:hAnsiTheme="minorHAnsi"/>
          <w:b/>
        </w:rPr>
      </w:pPr>
      <w:r w:rsidRPr="004E07A2">
        <w:rPr>
          <w:rFonts w:asciiTheme="minorHAnsi" w:hAnsiTheme="minorHAnsi"/>
          <w:b/>
        </w:rPr>
        <w:t>S                    /                      D</w:t>
      </w:r>
    </w:p>
    <w:p w:rsidR="00CB7A5D" w:rsidRPr="004E07A2" w:rsidRDefault="00CB7A5D" w:rsidP="00CB7A5D">
      <w:pPr>
        <w:jc w:val="both"/>
        <w:rPr>
          <w:rFonts w:asciiTheme="minorHAnsi" w:hAnsiTheme="minorHAnsi"/>
          <w:sz w:val="22"/>
          <w:szCs w:val="22"/>
          <w:lang w:val="es-AR"/>
        </w:rPr>
      </w:pPr>
    </w:p>
    <w:p w:rsidR="00CB7A5D" w:rsidRPr="00CB7A5D" w:rsidRDefault="00CB7A5D" w:rsidP="00CB7A5D">
      <w:pPr>
        <w:ind w:left="5610"/>
        <w:jc w:val="both"/>
        <w:rPr>
          <w:rFonts w:asciiTheme="minorHAnsi" w:hAnsiTheme="minorHAnsi"/>
          <w:b/>
          <w:sz w:val="22"/>
          <w:szCs w:val="22"/>
          <w:u w:val="single"/>
          <w:lang w:val="es-AR"/>
        </w:rPr>
      </w:pPr>
      <w:r w:rsidRPr="004E07A2">
        <w:rPr>
          <w:rFonts w:asciiTheme="minorHAnsi" w:hAnsiTheme="minorHAnsi"/>
          <w:b/>
          <w:sz w:val="22"/>
          <w:szCs w:val="22"/>
          <w:u w:val="single"/>
          <w:lang w:val="es-AR"/>
        </w:rPr>
        <w:t xml:space="preserve">Ref.: </w:t>
      </w:r>
      <w:proofErr w:type="spellStart"/>
      <w:r w:rsidRPr="004E07A2">
        <w:rPr>
          <w:rFonts w:asciiTheme="minorHAnsi" w:hAnsiTheme="minorHAnsi"/>
          <w:b/>
          <w:sz w:val="22"/>
          <w:szCs w:val="22"/>
          <w:u w:val="single"/>
          <w:lang w:val="es-AR"/>
        </w:rPr>
        <w:t>Expte</w:t>
      </w:r>
      <w:proofErr w:type="spellEnd"/>
      <w:r w:rsidRPr="004E07A2">
        <w:rPr>
          <w:rFonts w:asciiTheme="minorHAnsi" w:hAnsiTheme="minorHAnsi"/>
          <w:b/>
          <w:sz w:val="22"/>
          <w:szCs w:val="22"/>
          <w:u w:val="single"/>
          <w:lang w:val="es-AR"/>
        </w:rPr>
        <w:t xml:space="preserve">. </w:t>
      </w:r>
      <w:r w:rsidRPr="00CB7A5D">
        <w:rPr>
          <w:rFonts w:asciiTheme="minorHAnsi" w:hAnsiTheme="minorHAnsi"/>
          <w:b/>
          <w:sz w:val="22"/>
          <w:szCs w:val="22"/>
          <w:u w:val="single"/>
        </w:rPr>
        <w:t>Nº 161/2004 del  H.C.D.-</w:t>
      </w:r>
    </w:p>
    <w:p w:rsidR="00CB7A5D" w:rsidRPr="00CB7A5D" w:rsidRDefault="00CB7A5D" w:rsidP="00CB7A5D">
      <w:pPr>
        <w:pStyle w:val="Ttulo3"/>
        <w:jc w:val="both"/>
        <w:rPr>
          <w:rFonts w:asciiTheme="minorHAnsi" w:hAnsiTheme="minorHAnsi"/>
          <w:sz w:val="22"/>
          <w:szCs w:val="22"/>
        </w:rPr>
      </w:pPr>
      <w:r w:rsidRPr="00CB7A5D">
        <w:rPr>
          <w:rFonts w:asciiTheme="minorHAnsi" w:hAnsiTheme="minorHAnsi"/>
          <w:sz w:val="22"/>
          <w:szCs w:val="22"/>
        </w:rPr>
        <w:t xml:space="preserve">Expte. Nº 4067-1430/04  del </w:t>
      </w:r>
      <w:proofErr w:type="gramStart"/>
      <w:r w:rsidRPr="00CB7A5D">
        <w:rPr>
          <w:rFonts w:asciiTheme="minorHAnsi" w:hAnsiTheme="minorHAnsi"/>
          <w:sz w:val="22"/>
          <w:szCs w:val="22"/>
        </w:rPr>
        <w:t>D.E.M..</w:t>
      </w:r>
      <w:proofErr w:type="gramEnd"/>
      <w:r w:rsidRPr="00CB7A5D">
        <w:rPr>
          <w:rFonts w:asciiTheme="minorHAnsi" w:hAnsiTheme="minorHAnsi"/>
          <w:sz w:val="22"/>
          <w:szCs w:val="22"/>
        </w:rPr>
        <w:t>-</w:t>
      </w:r>
    </w:p>
    <w:p w:rsidR="00CB7A5D" w:rsidRPr="00CB7A5D" w:rsidRDefault="00CB7A5D" w:rsidP="00CB7A5D">
      <w:pPr>
        <w:jc w:val="both"/>
        <w:rPr>
          <w:rFonts w:asciiTheme="minorHAnsi" w:hAnsiTheme="minorHAnsi"/>
          <w:sz w:val="22"/>
          <w:szCs w:val="22"/>
          <w:lang w:val="es-AR"/>
        </w:rPr>
      </w:pPr>
    </w:p>
    <w:p w:rsidR="00CB7A5D" w:rsidRPr="00CB7A5D" w:rsidRDefault="00CB7A5D" w:rsidP="00CB7A5D">
      <w:pPr>
        <w:jc w:val="both"/>
        <w:rPr>
          <w:rFonts w:asciiTheme="minorHAnsi" w:hAnsiTheme="minorHAnsi"/>
          <w:sz w:val="22"/>
          <w:szCs w:val="22"/>
          <w:lang w:val="es-AR"/>
        </w:rPr>
      </w:pPr>
      <w:r w:rsidRPr="00CB7A5D">
        <w:rPr>
          <w:rFonts w:asciiTheme="minorHAnsi" w:hAnsiTheme="minorHAnsi"/>
          <w:sz w:val="22"/>
          <w:szCs w:val="22"/>
        </w:rPr>
        <w:t>De nuestra mayor consideración:</w:t>
      </w:r>
    </w:p>
    <w:p w:rsidR="00CB7A5D" w:rsidRPr="00CB7A5D" w:rsidRDefault="00CB7A5D" w:rsidP="00CB7A5D">
      <w:pPr>
        <w:jc w:val="both"/>
        <w:rPr>
          <w:rFonts w:asciiTheme="minorHAnsi" w:hAnsiTheme="minorHAnsi"/>
          <w:sz w:val="22"/>
          <w:szCs w:val="22"/>
          <w:lang w:val="es-AR"/>
        </w:rPr>
      </w:pPr>
    </w:p>
    <w:p w:rsidR="00CB7A5D" w:rsidRPr="00CB7A5D" w:rsidRDefault="00CB7A5D" w:rsidP="00CB7A5D">
      <w:pPr>
        <w:jc w:val="both"/>
        <w:rPr>
          <w:rFonts w:asciiTheme="minorHAnsi" w:hAnsiTheme="minorHAnsi"/>
          <w:sz w:val="22"/>
          <w:szCs w:val="22"/>
          <w:lang w:val="es-AR"/>
        </w:rPr>
      </w:pPr>
      <w:r w:rsidRPr="00CB7A5D">
        <w:rPr>
          <w:rFonts w:asciiTheme="minorHAnsi" w:hAnsiTheme="minorHAnsi"/>
          <w:sz w:val="22"/>
          <w:szCs w:val="22"/>
        </w:rPr>
        <w:t xml:space="preserve">                                                     Tenemos el agrado de dirigirnos a Ud. a fin de poner a v/conocimiento que este H.C.D. en </w:t>
      </w:r>
      <w:r w:rsidRPr="00CB7A5D">
        <w:rPr>
          <w:rFonts w:asciiTheme="minorHAnsi" w:hAnsiTheme="minorHAnsi"/>
          <w:b/>
          <w:sz w:val="22"/>
          <w:szCs w:val="22"/>
        </w:rPr>
        <w:t>Sesión Especial</w:t>
      </w:r>
      <w:r w:rsidRPr="00CB7A5D">
        <w:rPr>
          <w:rFonts w:asciiTheme="minorHAnsi" w:hAnsiTheme="minorHAnsi"/>
          <w:sz w:val="22"/>
          <w:szCs w:val="22"/>
        </w:rPr>
        <w:t xml:space="preserve"> realizada el día de la fecha, ha sancionado por unanimidad la </w:t>
      </w:r>
      <w:r w:rsidRPr="00CB7A5D">
        <w:rPr>
          <w:rFonts w:asciiTheme="minorHAnsi" w:hAnsiTheme="minorHAnsi"/>
          <w:b/>
          <w:sz w:val="22"/>
          <w:szCs w:val="22"/>
        </w:rPr>
        <w:t>Ordenanza Nº 2212</w:t>
      </w:r>
      <w:r w:rsidRPr="00CB7A5D">
        <w:rPr>
          <w:rFonts w:asciiTheme="minorHAnsi" w:hAnsiTheme="minorHAnsi"/>
          <w:sz w:val="22"/>
          <w:szCs w:val="22"/>
        </w:rPr>
        <w:t>, cuyo texto se transcribe a continuación:</w:t>
      </w:r>
    </w:p>
    <w:p w:rsidR="00CB7A5D" w:rsidRPr="00CB7A5D" w:rsidRDefault="00CB7A5D" w:rsidP="00CB7A5D">
      <w:pPr>
        <w:jc w:val="both"/>
        <w:rPr>
          <w:rFonts w:asciiTheme="minorHAnsi" w:hAnsiTheme="minorHAnsi"/>
          <w:sz w:val="22"/>
          <w:szCs w:val="22"/>
          <w:lang w:val="es-AR"/>
        </w:rPr>
      </w:pPr>
    </w:p>
    <w:p w:rsidR="00CB7A5D" w:rsidRPr="00CB7A5D" w:rsidRDefault="00CB7A5D" w:rsidP="00CB7A5D">
      <w:pPr>
        <w:pStyle w:val="Subttulo"/>
        <w:jc w:val="both"/>
        <w:rPr>
          <w:rFonts w:asciiTheme="minorHAnsi" w:hAnsiTheme="minorHAnsi"/>
          <w:sz w:val="22"/>
          <w:szCs w:val="22"/>
          <w:u w:val="single"/>
        </w:rPr>
      </w:pPr>
      <w:r w:rsidRPr="00CB7A5D">
        <w:rPr>
          <w:rFonts w:asciiTheme="minorHAnsi" w:hAnsiTheme="minorHAnsi"/>
          <w:sz w:val="22"/>
          <w:szCs w:val="22"/>
        </w:rPr>
        <w:t>“</w:t>
      </w:r>
      <w:r w:rsidRPr="00CB7A5D">
        <w:rPr>
          <w:rFonts w:asciiTheme="minorHAnsi" w:hAnsiTheme="minorHAnsi"/>
          <w:sz w:val="22"/>
          <w:szCs w:val="22"/>
          <w:u w:val="single"/>
        </w:rPr>
        <w:t>O R D E N A N Z A   Nº   2 2 1 2</w:t>
      </w:r>
    </w:p>
    <w:p w:rsidR="00CB7A5D" w:rsidRPr="00CB7A5D" w:rsidRDefault="00CB7A5D" w:rsidP="00CB7A5D">
      <w:pPr>
        <w:pStyle w:val="Subttulo"/>
        <w:jc w:val="both"/>
        <w:rPr>
          <w:rFonts w:asciiTheme="minorHAnsi" w:hAnsiTheme="minorHAnsi"/>
          <w:sz w:val="22"/>
          <w:szCs w:val="22"/>
          <w:u w:val="single"/>
        </w:rPr>
      </w:pPr>
    </w:p>
    <w:p w:rsidR="00CB7A5D" w:rsidRPr="00CB7A5D" w:rsidRDefault="00CB7A5D" w:rsidP="00CB7A5D">
      <w:pPr>
        <w:jc w:val="both"/>
        <w:rPr>
          <w:rFonts w:asciiTheme="minorHAnsi" w:hAnsiTheme="minorHAnsi"/>
          <w:sz w:val="22"/>
          <w:szCs w:val="22"/>
          <w:lang w:val="es-ES_tradnl"/>
        </w:rPr>
      </w:pPr>
      <w:r w:rsidRPr="00CB7A5D">
        <w:rPr>
          <w:rFonts w:asciiTheme="minorHAnsi" w:hAnsiTheme="minorHAnsi"/>
          <w:b/>
          <w:sz w:val="22"/>
          <w:szCs w:val="22"/>
          <w:u w:val="single"/>
          <w:lang w:val="es-ES_tradnl"/>
        </w:rPr>
        <w:t>ARTICULO 1º:</w:t>
      </w:r>
      <w:r w:rsidRPr="00CB7A5D">
        <w:rPr>
          <w:rFonts w:asciiTheme="minorHAnsi" w:hAnsiTheme="minorHAnsi"/>
          <w:sz w:val="22"/>
          <w:szCs w:val="22"/>
          <w:lang w:val="es-ES_tradnl"/>
        </w:rPr>
        <w:t xml:space="preserve"> La Municipalidad de Lobos adhiere al Programa Federal de Construcción de Viviendas, promovido por el Gobierno Nacional y que lleva adelante el Ministerio de Infraestructura, Viviendas y Servicios Públicos de la Provincia de Buenos Aires, a través del Instituto de la Vivienda de la Provincia de Buenos Aires.-</w:t>
      </w:r>
    </w:p>
    <w:p w:rsidR="00CB7A5D" w:rsidRPr="00CB7A5D" w:rsidRDefault="00CB7A5D" w:rsidP="00CB7A5D">
      <w:pPr>
        <w:jc w:val="both"/>
        <w:rPr>
          <w:rFonts w:asciiTheme="minorHAnsi" w:hAnsiTheme="minorHAnsi"/>
          <w:sz w:val="22"/>
          <w:szCs w:val="22"/>
          <w:lang w:val="es-ES_tradnl"/>
        </w:rPr>
      </w:pPr>
    </w:p>
    <w:p w:rsidR="00CB7A5D" w:rsidRPr="00CB7A5D" w:rsidRDefault="00CB7A5D" w:rsidP="00CB7A5D">
      <w:pPr>
        <w:jc w:val="both"/>
        <w:rPr>
          <w:rFonts w:asciiTheme="minorHAnsi" w:hAnsiTheme="minorHAnsi"/>
          <w:sz w:val="22"/>
          <w:szCs w:val="22"/>
          <w:lang w:val="es-ES_tradnl"/>
        </w:rPr>
      </w:pPr>
      <w:r w:rsidRPr="00CB7A5D">
        <w:rPr>
          <w:rFonts w:asciiTheme="minorHAnsi" w:hAnsiTheme="minorHAnsi"/>
          <w:b/>
          <w:sz w:val="22"/>
          <w:szCs w:val="22"/>
          <w:u w:val="single"/>
          <w:lang w:val="es-ES_tradnl"/>
        </w:rPr>
        <w:t>ARTICULO 2º:</w:t>
      </w:r>
      <w:r w:rsidRPr="00CB7A5D">
        <w:rPr>
          <w:rFonts w:asciiTheme="minorHAnsi" w:hAnsiTheme="minorHAnsi"/>
          <w:b/>
          <w:sz w:val="22"/>
          <w:szCs w:val="22"/>
          <w:lang w:val="es-ES_tradnl"/>
        </w:rPr>
        <w:t xml:space="preserve"> </w:t>
      </w:r>
      <w:proofErr w:type="spellStart"/>
      <w:r w:rsidRPr="00CB7A5D">
        <w:rPr>
          <w:rFonts w:asciiTheme="minorHAnsi" w:hAnsiTheme="minorHAnsi"/>
          <w:sz w:val="22"/>
          <w:szCs w:val="22"/>
          <w:lang w:val="es-ES_tradnl"/>
        </w:rPr>
        <w:t>Cédese</w:t>
      </w:r>
      <w:proofErr w:type="spellEnd"/>
      <w:r w:rsidRPr="00CB7A5D">
        <w:rPr>
          <w:rFonts w:asciiTheme="minorHAnsi" w:hAnsiTheme="minorHAnsi"/>
          <w:sz w:val="22"/>
          <w:szCs w:val="22"/>
          <w:lang w:val="es-ES_tradnl"/>
        </w:rPr>
        <w:t xml:space="preserve"> al Instituto de la Vivienda de la Provincia de Buenos Aires, con cargo de la construcción de ochenta (80) viviendas por el Programa Federal de Construcción de Viviendas, parte del predio ubicado entre las calles 167- Emilio Castro, 108- </w:t>
      </w:r>
      <w:proofErr w:type="spellStart"/>
      <w:r w:rsidRPr="00CB7A5D">
        <w:rPr>
          <w:rFonts w:asciiTheme="minorHAnsi" w:hAnsiTheme="minorHAnsi"/>
          <w:sz w:val="22"/>
          <w:szCs w:val="22"/>
          <w:lang w:val="es-ES_tradnl"/>
        </w:rPr>
        <w:t>Goyena</w:t>
      </w:r>
      <w:proofErr w:type="spellEnd"/>
      <w:r w:rsidRPr="00CB7A5D">
        <w:rPr>
          <w:rFonts w:asciiTheme="minorHAnsi" w:hAnsiTheme="minorHAnsi"/>
          <w:sz w:val="22"/>
          <w:szCs w:val="22"/>
          <w:lang w:val="es-ES_tradnl"/>
        </w:rPr>
        <w:t xml:space="preserve">, 173 y 102- Belgrano, Nomenclatura Catastral: </w:t>
      </w:r>
      <w:proofErr w:type="spellStart"/>
      <w:r w:rsidRPr="00CB7A5D">
        <w:rPr>
          <w:rFonts w:asciiTheme="minorHAnsi" w:hAnsiTheme="minorHAnsi"/>
          <w:sz w:val="22"/>
          <w:szCs w:val="22"/>
          <w:lang w:val="es-ES_tradnl"/>
        </w:rPr>
        <w:t>Cir.II</w:t>
      </w:r>
      <w:proofErr w:type="spellEnd"/>
      <w:r w:rsidRPr="00CB7A5D">
        <w:rPr>
          <w:rFonts w:asciiTheme="minorHAnsi" w:hAnsiTheme="minorHAnsi"/>
          <w:sz w:val="22"/>
          <w:szCs w:val="22"/>
          <w:lang w:val="es-ES_tradnl"/>
        </w:rPr>
        <w:t xml:space="preserve">- Sec. B- </w:t>
      </w:r>
      <w:proofErr w:type="spellStart"/>
      <w:r w:rsidRPr="00CB7A5D">
        <w:rPr>
          <w:rFonts w:asciiTheme="minorHAnsi" w:hAnsiTheme="minorHAnsi"/>
          <w:sz w:val="22"/>
          <w:szCs w:val="22"/>
          <w:lang w:val="es-ES_tradnl"/>
        </w:rPr>
        <w:t>Qta</w:t>
      </w:r>
      <w:proofErr w:type="spellEnd"/>
      <w:r w:rsidRPr="00CB7A5D">
        <w:rPr>
          <w:rFonts w:asciiTheme="minorHAnsi" w:hAnsiTheme="minorHAnsi"/>
          <w:sz w:val="22"/>
          <w:szCs w:val="22"/>
          <w:lang w:val="es-ES_tradnl"/>
        </w:rPr>
        <w:t>. 28-, propiedad de este Municipio inscripto en la Matrícula  17257 (62)</w:t>
      </w:r>
      <w:proofErr w:type="gramStart"/>
      <w:r w:rsidRPr="00CB7A5D">
        <w:rPr>
          <w:rFonts w:asciiTheme="minorHAnsi" w:hAnsiTheme="minorHAnsi"/>
          <w:sz w:val="22"/>
          <w:szCs w:val="22"/>
          <w:lang w:val="es-ES_tradnl"/>
        </w:rPr>
        <w:t>,la</w:t>
      </w:r>
      <w:proofErr w:type="gramEnd"/>
      <w:r w:rsidRPr="00CB7A5D">
        <w:rPr>
          <w:rFonts w:asciiTheme="minorHAnsi" w:hAnsiTheme="minorHAnsi"/>
          <w:sz w:val="22"/>
          <w:szCs w:val="22"/>
          <w:lang w:val="es-ES_tradnl"/>
        </w:rPr>
        <w:t xml:space="preserve"> que deberá efectuarse en el término de cinco (5)años bajo apercibimiento de revocación.-</w:t>
      </w:r>
    </w:p>
    <w:p w:rsidR="00CB7A5D" w:rsidRPr="00CB7A5D" w:rsidRDefault="00CB7A5D" w:rsidP="00CB7A5D">
      <w:pPr>
        <w:jc w:val="both"/>
        <w:rPr>
          <w:rFonts w:asciiTheme="minorHAnsi" w:hAnsiTheme="minorHAnsi"/>
          <w:sz w:val="22"/>
          <w:szCs w:val="22"/>
          <w:lang w:val="es-ES_tradnl"/>
        </w:rPr>
      </w:pPr>
    </w:p>
    <w:p w:rsidR="00CB7A5D" w:rsidRPr="00CB7A5D" w:rsidRDefault="00CB7A5D" w:rsidP="00CB7A5D">
      <w:pPr>
        <w:jc w:val="both"/>
        <w:rPr>
          <w:rFonts w:asciiTheme="minorHAnsi" w:hAnsiTheme="minorHAnsi"/>
          <w:b/>
          <w:bCs/>
          <w:sz w:val="22"/>
          <w:szCs w:val="22"/>
          <w:u w:val="single"/>
          <w:lang w:val="es-ES_tradnl"/>
        </w:rPr>
      </w:pPr>
      <w:r w:rsidRPr="00CB7A5D">
        <w:rPr>
          <w:rFonts w:asciiTheme="minorHAnsi" w:hAnsiTheme="minorHAnsi"/>
          <w:b/>
          <w:sz w:val="22"/>
          <w:szCs w:val="22"/>
          <w:u w:val="single"/>
          <w:lang w:val="es-ES_tradnl"/>
        </w:rPr>
        <w:t>ARTICULO 3º:</w:t>
      </w:r>
      <w:r w:rsidRPr="00CB7A5D">
        <w:rPr>
          <w:rFonts w:asciiTheme="minorHAnsi" w:hAnsiTheme="minorHAnsi"/>
          <w:bCs/>
          <w:sz w:val="22"/>
          <w:szCs w:val="22"/>
          <w:lang w:val="es-ES_tradnl"/>
        </w:rPr>
        <w:t xml:space="preserve"> </w:t>
      </w:r>
      <w:r w:rsidRPr="00CB7A5D">
        <w:rPr>
          <w:rFonts w:asciiTheme="minorHAnsi" w:hAnsiTheme="minorHAnsi"/>
          <w:sz w:val="22"/>
          <w:szCs w:val="22"/>
          <w:lang w:val="es-ES_tradnl"/>
        </w:rPr>
        <w:t>Comuníquese, publíquese, regístrese.-</w:t>
      </w:r>
      <w:r w:rsidRPr="00CB7A5D">
        <w:rPr>
          <w:rFonts w:asciiTheme="minorHAnsi" w:hAnsiTheme="minorHAnsi"/>
          <w:b/>
          <w:bCs/>
          <w:sz w:val="22"/>
          <w:szCs w:val="22"/>
          <w:lang w:val="es-ES_tradnl"/>
        </w:rPr>
        <w:t>”</w:t>
      </w:r>
    </w:p>
    <w:p w:rsidR="00CB7A5D" w:rsidRPr="00CB7A5D" w:rsidRDefault="00CB7A5D" w:rsidP="00CB7A5D">
      <w:pPr>
        <w:jc w:val="both"/>
        <w:rPr>
          <w:rFonts w:asciiTheme="minorHAnsi" w:hAnsiTheme="minorHAnsi"/>
          <w:sz w:val="22"/>
          <w:szCs w:val="22"/>
          <w:lang w:val="es-ES_tradnl"/>
        </w:rPr>
      </w:pPr>
    </w:p>
    <w:p w:rsidR="00CB7A5D" w:rsidRPr="00CB7A5D" w:rsidRDefault="00CB7A5D" w:rsidP="00CB7A5D">
      <w:pPr>
        <w:pStyle w:val="Textoindependiente2"/>
        <w:spacing w:line="240" w:lineRule="auto"/>
        <w:jc w:val="both"/>
        <w:rPr>
          <w:rFonts w:asciiTheme="minorHAnsi" w:hAnsiTheme="minorHAnsi"/>
          <w:b/>
          <w:sz w:val="22"/>
          <w:szCs w:val="22"/>
          <w:lang w:val="es-AR"/>
        </w:rPr>
      </w:pPr>
      <w:r w:rsidRPr="00CB7A5D">
        <w:rPr>
          <w:rFonts w:asciiTheme="minorHAnsi" w:hAnsiTheme="minorHAnsi"/>
          <w:b/>
          <w:sz w:val="22"/>
          <w:szCs w:val="22"/>
        </w:rPr>
        <w:t>DADA EN LA SALA DE SESIONES DEL HONORABLE CONCEJO DELIBERANTE DE LOBOS A LOS DOCE DIAS DEL MES DE OCTUBRE DEL AÑO DOS MIL CUATRO.--------------------------</w:t>
      </w:r>
    </w:p>
    <w:p w:rsidR="00CB7A5D" w:rsidRPr="00CB7A5D" w:rsidRDefault="00CB7A5D" w:rsidP="00CB7A5D">
      <w:pPr>
        <w:jc w:val="both"/>
        <w:rPr>
          <w:rFonts w:asciiTheme="minorHAnsi" w:hAnsiTheme="minorHAnsi"/>
          <w:sz w:val="22"/>
          <w:szCs w:val="22"/>
          <w:lang w:val="es-AR"/>
        </w:rPr>
      </w:pPr>
    </w:p>
    <w:p w:rsidR="00CB7A5D" w:rsidRPr="00CB7A5D" w:rsidRDefault="00CB7A5D" w:rsidP="00CB7A5D">
      <w:pPr>
        <w:jc w:val="both"/>
        <w:rPr>
          <w:rFonts w:asciiTheme="minorHAnsi" w:hAnsiTheme="minorHAnsi"/>
          <w:sz w:val="22"/>
          <w:szCs w:val="22"/>
          <w:lang w:val="es-AR"/>
        </w:rPr>
      </w:pPr>
      <w:r w:rsidRPr="00CB7A5D">
        <w:rPr>
          <w:rFonts w:asciiTheme="minorHAnsi" w:hAnsiTheme="minorHAnsi"/>
          <w:b/>
          <w:sz w:val="22"/>
          <w:szCs w:val="22"/>
          <w:u w:val="single"/>
        </w:rPr>
        <w:t>FIRMADO:</w:t>
      </w:r>
      <w:r w:rsidRPr="00CB7A5D">
        <w:rPr>
          <w:rFonts w:asciiTheme="minorHAnsi" w:hAnsiTheme="minorHAnsi"/>
          <w:sz w:val="22"/>
          <w:szCs w:val="22"/>
        </w:rPr>
        <w:t xml:space="preserve"> PABLO ENRIQUE CARDONER – Presidente del H.C.D.</w:t>
      </w:r>
    </w:p>
    <w:p w:rsidR="00CB7A5D" w:rsidRPr="00CB7A5D" w:rsidRDefault="00CB7A5D" w:rsidP="00CB7A5D">
      <w:pPr>
        <w:jc w:val="both"/>
        <w:rPr>
          <w:rFonts w:asciiTheme="minorHAnsi" w:hAnsiTheme="minorHAnsi"/>
          <w:sz w:val="22"/>
          <w:szCs w:val="22"/>
          <w:lang w:val="es-AR"/>
        </w:rPr>
      </w:pPr>
      <w:r w:rsidRPr="00CB7A5D">
        <w:rPr>
          <w:rFonts w:asciiTheme="minorHAnsi" w:hAnsiTheme="minorHAnsi"/>
          <w:sz w:val="22"/>
          <w:szCs w:val="22"/>
        </w:rPr>
        <w:t>--------------- CARLOS ALBERTO LEIVA        – Secretario.--------------</w:t>
      </w:r>
    </w:p>
    <w:p w:rsidR="00CB7A5D" w:rsidRPr="00CB7A5D" w:rsidRDefault="00CB7A5D" w:rsidP="00CB7A5D">
      <w:pPr>
        <w:jc w:val="both"/>
        <w:rPr>
          <w:rFonts w:asciiTheme="minorHAnsi" w:hAnsiTheme="minorHAnsi"/>
          <w:sz w:val="22"/>
          <w:szCs w:val="22"/>
          <w:lang w:val="es-AR"/>
        </w:rPr>
      </w:pPr>
      <w:r w:rsidRPr="00CB7A5D">
        <w:rPr>
          <w:rFonts w:asciiTheme="minorHAnsi" w:hAnsiTheme="minorHAnsi"/>
          <w:sz w:val="22"/>
          <w:szCs w:val="22"/>
        </w:rPr>
        <w:t xml:space="preserve">                                                      </w:t>
      </w:r>
    </w:p>
    <w:p w:rsidR="00CB7A5D" w:rsidRPr="00CB7A5D" w:rsidRDefault="00CB7A5D" w:rsidP="00CB7A5D">
      <w:pPr>
        <w:jc w:val="both"/>
        <w:rPr>
          <w:rFonts w:asciiTheme="minorHAnsi" w:hAnsiTheme="minorHAnsi"/>
          <w:sz w:val="22"/>
          <w:szCs w:val="22"/>
          <w:lang w:val="es-ES_tradnl"/>
        </w:rPr>
      </w:pPr>
      <w:r w:rsidRPr="00CB7A5D">
        <w:rPr>
          <w:rFonts w:asciiTheme="minorHAnsi" w:hAnsiTheme="minorHAnsi"/>
          <w:sz w:val="22"/>
          <w:szCs w:val="22"/>
        </w:rPr>
        <w:t xml:space="preserve">                                                         Con tal motivo, saludamos a Ud. muy atte.-</w:t>
      </w:r>
    </w:p>
    <w:p w:rsidR="00CB7A5D" w:rsidRPr="00CB7A5D" w:rsidRDefault="00CB7A5D" w:rsidP="00CB7A5D">
      <w:pPr>
        <w:jc w:val="both"/>
        <w:rPr>
          <w:rFonts w:asciiTheme="minorHAnsi" w:hAnsiTheme="minorHAnsi"/>
          <w:sz w:val="22"/>
          <w:szCs w:val="22"/>
          <w:lang w:val="es-ES_tradnl"/>
        </w:rPr>
      </w:pPr>
    </w:p>
    <w:p w:rsidR="00CB7A5D" w:rsidRPr="00CB7A5D" w:rsidRDefault="00CB7A5D" w:rsidP="00CB7A5D">
      <w:pPr>
        <w:jc w:val="both"/>
        <w:rPr>
          <w:rFonts w:asciiTheme="minorHAnsi" w:hAnsiTheme="minorHAnsi"/>
          <w:sz w:val="22"/>
          <w:szCs w:val="22"/>
          <w:lang w:val="es-ES_tradnl"/>
        </w:rPr>
      </w:pPr>
      <w:r w:rsidRPr="00CB7A5D">
        <w:rPr>
          <w:rFonts w:asciiTheme="minorHAnsi" w:hAnsiTheme="minorHAnsi"/>
          <w:sz w:val="22"/>
          <w:szCs w:val="22"/>
          <w:lang w:val="es-ES_tradnl"/>
        </w:rPr>
        <w:t>Lobos, 26 de octubre de 2004.-</w:t>
      </w:r>
    </w:p>
    <w:p w:rsidR="00CB7A5D" w:rsidRPr="00CB7A5D" w:rsidRDefault="00CB7A5D" w:rsidP="00CB7A5D">
      <w:pPr>
        <w:jc w:val="both"/>
        <w:rPr>
          <w:rFonts w:asciiTheme="minorHAnsi" w:hAnsiTheme="minorHAnsi"/>
          <w:sz w:val="22"/>
          <w:szCs w:val="22"/>
          <w:lang w:val="es-ES_tradnl"/>
        </w:rPr>
      </w:pPr>
    </w:p>
    <w:p w:rsidR="00CB7A5D" w:rsidRPr="00CB7A5D" w:rsidRDefault="00CB7A5D" w:rsidP="00CB7A5D">
      <w:pPr>
        <w:jc w:val="both"/>
        <w:rPr>
          <w:rFonts w:asciiTheme="minorHAnsi" w:hAnsiTheme="minorHAnsi"/>
          <w:sz w:val="22"/>
          <w:szCs w:val="22"/>
          <w:lang w:val="es-ES_tradnl"/>
        </w:rPr>
      </w:pPr>
      <w:r w:rsidRPr="00CB7A5D">
        <w:rPr>
          <w:rFonts w:asciiTheme="minorHAnsi" w:hAnsiTheme="minorHAnsi"/>
          <w:sz w:val="22"/>
          <w:szCs w:val="22"/>
          <w:lang w:val="es-ES_tradnl"/>
        </w:rPr>
        <w:t>Al señor Intendente Municipal</w:t>
      </w:r>
    </w:p>
    <w:p w:rsidR="00CB7A5D" w:rsidRPr="00CB7A5D" w:rsidRDefault="00CB7A5D" w:rsidP="00CB7A5D">
      <w:pPr>
        <w:pStyle w:val="Ttulo2"/>
        <w:jc w:val="both"/>
        <w:rPr>
          <w:rFonts w:asciiTheme="minorHAnsi" w:hAnsiTheme="minorHAnsi"/>
          <w:color w:val="auto"/>
          <w:sz w:val="22"/>
          <w:szCs w:val="22"/>
        </w:rPr>
      </w:pPr>
      <w:r w:rsidRPr="00CB7A5D">
        <w:rPr>
          <w:rFonts w:asciiTheme="minorHAnsi" w:hAnsiTheme="minorHAnsi"/>
          <w:color w:val="auto"/>
          <w:sz w:val="22"/>
          <w:szCs w:val="22"/>
        </w:rPr>
        <w:t>Prof. Gustavo R. Sobrero</w:t>
      </w:r>
    </w:p>
    <w:p w:rsidR="00CB7A5D" w:rsidRPr="00CB7A5D" w:rsidRDefault="00CB7A5D" w:rsidP="00CB7A5D">
      <w:pPr>
        <w:pStyle w:val="Ttulo1"/>
        <w:jc w:val="both"/>
        <w:rPr>
          <w:rFonts w:asciiTheme="minorHAnsi" w:hAnsiTheme="minorHAnsi"/>
          <w:b/>
        </w:rPr>
      </w:pPr>
      <w:r w:rsidRPr="00CB7A5D">
        <w:rPr>
          <w:rFonts w:asciiTheme="minorHAnsi" w:hAnsiTheme="minorHAnsi"/>
          <w:b/>
        </w:rPr>
        <w:t>S                    /                      D</w:t>
      </w:r>
    </w:p>
    <w:p w:rsidR="00CB7A5D" w:rsidRPr="00CB7A5D" w:rsidRDefault="00CB7A5D" w:rsidP="00CB7A5D">
      <w:pPr>
        <w:pStyle w:val="Ttulo3"/>
        <w:jc w:val="both"/>
        <w:rPr>
          <w:rFonts w:asciiTheme="minorHAnsi" w:hAnsiTheme="minorHAnsi"/>
          <w:sz w:val="22"/>
          <w:szCs w:val="22"/>
        </w:rPr>
      </w:pPr>
      <w:proofErr w:type="spellStart"/>
      <w:r w:rsidRPr="00CB7A5D">
        <w:rPr>
          <w:rFonts w:asciiTheme="minorHAnsi" w:hAnsiTheme="minorHAnsi"/>
          <w:sz w:val="22"/>
          <w:szCs w:val="22"/>
        </w:rPr>
        <w:t>Ref</w:t>
      </w:r>
      <w:proofErr w:type="spellEnd"/>
      <w:r w:rsidRPr="00CB7A5D">
        <w:rPr>
          <w:rFonts w:asciiTheme="minorHAnsi" w:hAnsiTheme="minorHAnsi"/>
          <w:sz w:val="22"/>
          <w:szCs w:val="22"/>
        </w:rPr>
        <w:t xml:space="preserve">: </w:t>
      </w:r>
      <w:proofErr w:type="spellStart"/>
      <w:r w:rsidRPr="00CB7A5D">
        <w:rPr>
          <w:rFonts w:asciiTheme="minorHAnsi" w:hAnsiTheme="minorHAnsi"/>
          <w:sz w:val="22"/>
          <w:szCs w:val="22"/>
        </w:rPr>
        <w:t>Expte</w:t>
      </w:r>
      <w:proofErr w:type="spellEnd"/>
      <w:r w:rsidRPr="00CB7A5D">
        <w:rPr>
          <w:rFonts w:asciiTheme="minorHAnsi" w:hAnsiTheme="minorHAnsi"/>
          <w:sz w:val="22"/>
          <w:szCs w:val="22"/>
        </w:rPr>
        <w:t>. H.C.D. Nº 98/97.-</w:t>
      </w:r>
    </w:p>
    <w:p w:rsidR="00CB7A5D" w:rsidRPr="00CB7A5D" w:rsidRDefault="00CB7A5D" w:rsidP="00CB7A5D">
      <w:pPr>
        <w:jc w:val="both"/>
        <w:rPr>
          <w:rFonts w:asciiTheme="minorHAnsi" w:hAnsiTheme="minorHAnsi"/>
          <w:sz w:val="22"/>
          <w:szCs w:val="22"/>
        </w:rPr>
      </w:pPr>
      <w:r w:rsidRPr="00CB7A5D">
        <w:rPr>
          <w:rFonts w:asciiTheme="minorHAnsi" w:hAnsiTheme="minorHAnsi"/>
          <w:sz w:val="22"/>
          <w:szCs w:val="22"/>
        </w:rPr>
        <w:t>De nuestra mayor consideración:</w:t>
      </w:r>
    </w:p>
    <w:p w:rsidR="00CB7A5D" w:rsidRPr="00CB7A5D" w:rsidRDefault="00CB7A5D" w:rsidP="00CB7A5D">
      <w:pPr>
        <w:jc w:val="both"/>
        <w:rPr>
          <w:rFonts w:asciiTheme="minorHAnsi" w:hAnsiTheme="minorHAnsi"/>
          <w:sz w:val="22"/>
          <w:szCs w:val="22"/>
        </w:rPr>
      </w:pPr>
    </w:p>
    <w:p w:rsidR="00CB7A5D" w:rsidRPr="00CB7A5D" w:rsidRDefault="00CB7A5D" w:rsidP="00CB7A5D">
      <w:pPr>
        <w:jc w:val="both"/>
        <w:rPr>
          <w:rFonts w:asciiTheme="minorHAnsi" w:hAnsiTheme="minorHAnsi"/>
          <w:sz w:val="22"/>
          <w:szCs w:val="22"/>
        </w:rPr>
      </w:pPr>
      <w:r w:rsidRPr="00CB7A5D">
        <w:rPr>
          <w:rFonts w:asciiTheme="minorHAnsi" w:hAnsiTheme="minorHAnsi"/>
          <w:sz w:val="22"/>
          <w:szCs w:val="22"/>
        </w:rPr>
        <w:lastRenderedPageBreak/>
        <w:t xml:space="preserve">                                                     Tenemos el agrado de dirigirnos a Ud. a fin de poner a v/conocimiento que este H.C.D. en </w:t>
      </w:r>
      <w:r w:rsidRPr="00CB7A5D">
        <w:rPr>
          <w:rFonts w:asciiTheme="minorHAnsi" w:hAnsiTheme="minorHAnsi"/>
          <w:b/>
          <w:sz w:val="22"/>
          <w:szCs w:val="22"/>
        </w:rPr>
        <w:t>Sesión Ordinaria</w:t>
      </w:r>
      <w:r w:rsidRPr="00CB7A5D">
        <w:rPr>
          <w:rFonts w:asciiTheme="minorHAnsi" w:hAnsiTheme="minorHAnsi"/>
          <w:sz w:val="22"/>
          <w:szCs w:val="22"/>
        </w:rPr>
        <w:t xml:space="preserve"> realizada el día de la fecha, ha sancionado por unanimidad </w:t>
      </w:r>
      <w:smartTag w:uri="urn:schemas-microsoft-com:office:smarttags" w:element="PersonName">
        <w:smartTagPr>
          <w:attr w:name="ProductID" w:val="la Ordenanza N"/>
        </w:smartTagPr>
        <w:r w:rsidRPr="00CB7A5D">
          <w:rPr>
            <w:rFonts w:asciiTheme="minorHAnsi" w:hAnsiTheme="minorHAnsi"/>
            <w:sz w:val="22"/>
            <w:szCs w:val="22"/>
          </w:rPr>
          <w:t xml:space="preserve">la </w:t>
        </w:r>
        <w:r w:rsidRPr="00CB7A5D">
          <w:rPr>
            <w:rFonts w:asciiTheme="minorHAnsi" w:hAnsiTheme="minorHAnsi"/>
            <w:b/>
            <w:sz w:val="22"/>
            <w:szCs w:val="22"/>
          </w:rPr>
          <w:t>Ordenanza N</w:t>
        </w:r>
      </w:smartTag>
      <w:r w:rsidRPr="00CB7A5D">
        <w:rPr>
          <w:rFonts w:asciiTheme="minorHAnsi" w:hAnsiTheme="minorHAnsi"/>
          <w:b/>
          <w:sz w:val="22"/>
          <w:szCs w:val="22"/>
        </w:rPr>
        <w:t>º 2213</w:t>
      </w:r>
      <w:r w:rsidRPr="00CB7A5D">
        <w:rPr>
          <w:rFonts w:asciiTheme="minorHAnsi" w:hAnsiTheme="minorHAnsi"/>
          <w:sz w:val="22"/>
          <w:szCs w:val="22"/>
        </w:rPr>
        <w:t>, cuyo texto se transcribe a continuación:</w:t>
      </w:r>
    </w:p>
    <w:p w:rsidR="00CB7A5D" w:rsidRPr="00CB7A5D" w:rsidRDefault="00CB7A5D" w:rsidP="00CB7A5D">
      <w:pPr>
        <w:jc w:val="both"/>
        <w:rPr>
          <w:rFonts w:asciiTheme="minorHAnsi" w:hAnsiTheme="minorHAnsi"/>
          <w:sz w:val="22"/>
          <w:szCs w:val="22"/>
        </w:rPr>
      </w:pPr>
    </w:p>
    <w:p w:rsidR="00CB7A5D" w:rsidRPr="00CB7A5D" w:rsidRDefault="00CB7A5D" w:rsidP="00CB7A5D">
      <w:pPr>
        <w:jc w:val="both"/>
        <w:rPr>
          <w:rFonts w:asciiTheme="minorHAnsi" w:hAnsiTheme="minorHAnsi"/>
          <w:sz w:val="22"/>
          <w:szCs w:val="22"/>
        </w:rPr>
      </w:pPr>
      <w:r w:rsidRPr="00CB7A5D">
        <w:rPr>
          <w:rFonts w:asciiTheme="minorHAnsi" w:hAnsiTheme="minorHAnsi"/>
          <w:b/>
          <w:sz w:val="22"/>
          <w:szCs w:val="22"/>
        </w:rPr>
        <w:t>“</w:t>
      </w:r>
      <w:r w:rsidRPr="00CB7A5D">
        <w:rPr>
          <w:rFonts w:asciiTheme="minorHAnsi" w:hAnsiTheme="minorHAnsi"/>
          <w:b/>
          <w:sz w:val="22"/>
          <w:szCs w:val="22"/>
          <w:u w:val="single"/>
        </w:rPr>
        <w:t>VISTO:</w:t>
      </w:r>
      <w:r w:rsidRPr="00CB7A5D">
        <w:rPr>
          <w:rFonts w:asciiTheme="minorHAnsi" w:hAnsiTheme="minorHAnsi"/>
          <w:sz w:val="22"/>
          <w:szCs w:val="22"/>
        </w:rPr>
        <w:t xml:space="preserve"> </w:t>
      </w:r>
      <w:smartTag w:uri="urn:schemas-microsoft-com:office:smarttags" w:element="PersonName">
        <w:smartTagPr>
          <w:attr w:name="ProductID" w:val="La Ordenanza"/>
        </w:smartTagPr>
        <w:r w:rsidRPr="00CB7A5D">
          <w:rPr>
            <w:rFonts w:asciiTheme="minorHAnsi" w:hAnsiTheme="minorHAnsi"/>
            <w:sz w:val="22"/>
            <w:szCs w:val="22"/>
          </w:rPr>
          <w:t>La Ordenanza</w:t>
        </w:r>
      </w:smartTag>
      <w:r w:rsidRPr="00CB7A5D">
        <w:rPr>
          <w:rFonts w:asciiTheme="minorHAnsi" w:hAnsiTheme="minorHAnsi"/>
          <w:sz w:val="22"/>
          <w:szCs w:val="22"/>
        </w:rPr>
        <w:t xml:space="preserve"> 1993/99 por la cual se dispuso la cesión, al Sr. Santiago Delfino, de un inmueble de propiedad municipal; y</w:t>
      </w:r>
    </w:p>
    <w:p w:rsidR="00CB7A5D" w:rsidRPr="00CB7A5D" w:rsidRDefault="00CB7A5D" w:rsidP="00CB7A5D">
      <w:pPr>
        <w:jc w:val="both"/>
        <w:rPr>
          <w:rFonts w:asciiTheme="minorHAnsi" w:hAnsiTheme="minorHAnsi"/>
          <w:sz w:val="22"/>
          <w:szCs w:val="22"/>
        </w:rPr>
      </w:pPr>
      <w:r w:rsidRPr="00CB7A5D">
        <w:rPr>
          <w:rFonts w:asciiTheme="minorHAnsi" w:hAnsiTheme="minorHAnsi"/>
          <w:sz w:val="22"/>
          <w:szCs w:val="22"/>
        </w:rPr>
        <w:t xml:space="preserve">                                                                     </w:t>
      </w:r>
    </w:p>
    <w:p w:rsidR="00CB7A5D" w:rsidRPr="00CB7A5D" w:rsidRDefault="00CB7A5D" w:rsidP="00CB7A5D">
      <w:pPr>
        <w:tabs>
          <w:tab w:val="left" w:pos="1881"/>
        </w:tabs>
        <w:jc w:val="both"/>
        <w:rPr>
          <w:rFonts w:asciiTheme="minorHAnsi" w:hAnsiTheme="minorHAnsi"/>
          <w:sz w:val="22"/>
          <w:szCs w:val="22"/>
        </w:rPr>
      </w:pPr>
      <w:r w:rsidRPr="00CB7A5D">
        <w:rPr>
          <w:rFonts w:asciiTheme="minorHAnsi" w:hAnsiTheme="minorHAnsi"/>
          <w:b/>
          <w:sz w:val="22"/>
          <w:szCs w:val="22"/>
          <w:u w:val="single"/>
        </w:rPr>
        <w:t>CONSIDERANDO:</w:t>
      </w:r>
      <w:r w:rsidRPr="00CB7A5D">
        <w:rPr>
          <w:rFonts w:asciiTheme="minorHAnsi" w:hAnsiTheme="minorHAnsi"/>
          <w:sz w:val="22"/>
          <w:szCs w:val="22"/>
        </w:rPr>
        <w:t xml:space="preserve"> La nota con fecha 28 de setiembre próximo pasado presentada por el Sr. Santiago Delfino, exponiendo acerca de su proyecto y solicitando prórroga a los plazos indicados en la mencionada Ordenanza.-</w:t>
      </w:r>
    </w:p>
    <w:p w:rsidR="00CB7A5D" w:rsidRPr="00CB7A5D" w:rsidRDefault="00CB7A5D" w:rsidP="00CB7A5D">
      <w:pPr>
        <w:pStyle w:val="Textoindependiente"/>
        <w:jc w:val="both"/>
        <w:rPr>
          <w:rFonts w:asciiTheme="minorHAnsi" w:hAnsiTheme="minorHAnsi"/>
          <w:sz w:val="22"/>
          <w:szCs w:val="22"/>
        </w:rPr>
      </w:pPr>
      <w:r w:rsidRPr="00CB7A5D">
        <w:rPr>
          <w:rFonts w:asciiTheme="minorHAnsi" w:hAnsiTheme="minorHAnsi"/>
          <w:sz w:val="22"/>
          <w:szCs w:val="22"/>
        </w:rPr>
        <w:tab/>
        <w:t xml:space="preserve"> </w:t>
      </w:r>
    </w:p>
    <w:p w:rsidR="00CB7A5D" w:rsidRPr="00CB7A5D" w:rsidRDefault="00CB7A5D" w:rsidP="00CB7A5D">
      <w:pPr>
        <w:pStyle w:val="Textoindependiente"/>
        <w:jc w:val="both"/>
        <w:rPr>
          <w:rFonts w:asciiTheme="minorHAnsi" w:hAnsiTheme="minorHAnsi"/>
          <w:sz w:val="22"/>
          <w:szCs w:val="22"/>
        </w:rPr>
      </w:pPr>
      <w:r w:rsidRPr="00CB7A5D">
        <w:rPr>
          <w:rFonts w:asciiTheme="minorHAnsi" w:hAnsiTheme="minorHAnsi"/>
          <w:sz w:val="22"/>
          <w:szCs w:val="22"/>
        </w:rPr>
        <w:tab/>
        <w:t xml:space="preserve"> Lo razonable de sus fundamentos, la importancia del emprendimiento y el poco tiempo solicitado.-</w:t>
      </w:r>
    </w:p>
    <w:p w:rsidR="00CB7A5D" w:rsidRPr="00CB7A5D" w:rsidRDefault="00CB7A5D" w:rsidP="00CB7A5D">
      <w:pPr>
        <w:pStyle w:val="Textoindependiente"/>
        <w:jc w:val="both"/>
        <w:rPr>
          <w:rFonts w:asciiTheme="minorHAnsi" w:hAnsiTheme="minorHAnsi"/>
          <w:b/>
          <w:sz w:val="22"/>
          <w:szCs w:val="22"/>
        </w:rPr>
      </w:pPr>
      <w:r w:rsidRPr="00CB7A5D">
        <w:rPr>
          <w:rFonts w:asciiTheme="minorHAnsi" w:hAnsiTheme="minorHAnsi"/>
          <w:sz w:val="22"/>
          <w:szCs w:val="22"/>
        </w:rPr>
        <w:tab/>
        <w:t xml:space="preserve"> </w:t>
      </w:r>
    </w:p>
    <w:p w:rsidR="00CB7A5D" w:rsidRPr="00CB7A5D" w:rsidRDefault="00CB7A5D" w:rsidP="00CB7A5D">
      <w:pPr>
        <w:jc w:val="both"/>
        <w:rPr>
          <w:rFonts w:asciiTheme="minorHAnsi" w:hAnsiTheme="minorHAnsi"/>
          <w:sz w:val="22"/>
          <w:szCs w:val="22"/>
        </w:rPr>
      </w:pPr>
      <w:r w:rsidRPr="00CB7A5D">
        <w:rPr>
          <w:rFonts w:asciiTheme="minorHAnsi" w:hAnsiTheme="minorHAnsi"/>
          <w:sz w:val="22"/>
          <w:szCs w:val="22"/>
        </w:rPr>
        <w:t xml:space="preserve">Por ello, </w:t>
      </w:r>
      <w:r w:rsidRPr="00CB7A5D">
        <w:rPr>
          <w:rFonts w:asciiTheme="minorHAnsi" w:hAnsiTheme="minorHAnsi"/>
          <w:b/>
          <w:sz w:val="22"/>
          <w:szCs w:val="22"/>
        </w:rPr>
        <w:t>EL HONORABLE CONCEJO DELIBERANTE DE LOBOS</w:t>
      </w:r>
      <w:r w:rsidRPr="00CB7A5D">
        <w:rPr>
          <w:rFonts w:asciiTheme="minorHAnsi" w:hAnsiTheme="minorHAnsi"/>
          <w:sz w:val="22"/>
          <w:szCs w:val="22"/>
        </w:rPr>
        <w:t>, sanciona la siguiente:</w:t>
      </w:r>
    </w:p>
    <w:p w:rsidR="00CB7A5D" w:rsidRPr="00CB7A5D" w:rsidRDefault="00CB7A5D" w:rsidP="00CB7A5D">
      <w:pPr>
        <w:jc w:val="both"/>
        <w:rPr>
          <w:rFonts w:asciiTheme="minorHAnsi" w:hAnsiTheme="minorHAnsi"/>
          <w:sz w:val="22"/>
          <w:szCs w:val="22"/>
        </w:rPr>
      </w:pPr>
    </w:p>
    <w:p w:rsidR="00CB7A5D" w:rsidRPr="00CB7A5D" w:rsidRDefault="00CB7A5D" w:rsidP="00CB7A5D">
      <w:pPr>
        <w:pStyle w:val="Subttulo"/>
        <w:jc w:val="both"/>
        <w:rPr>
          <w:rFonts w:asciiTheme="minorHAnsi" w:hAnsiTheme="minorHAnsi"/>
          <w:sz w:val="22"/>
          <w:szCs w:val="22"/>
          <w:u w:val="single"/>
        </w:rPr>
      </w:pPr>
      <w:r w:rsidRPr="00CB7A5D">
        <w:rPr>
          <w:rFonts w:asciiTheme="minorHAnsi" w:hAnsiTheme="minorHAnsi"/>
          <w:sz w:val="22"/>
          <w:szCs w:val="22"/>
          <w:u w:val="single"/>
        </w:rPr>
        <w:t>O R D E N A N Z A   Nº   2 2 1 3</w:t>
      </w:r>
    </w:p>
    <w:p w:rsidR="00CB7A5D" w:rsidRPr="00CB7A5D" w:rsidRDefault="00CB7A5D" w:rsidP="00CB7A5D">
      <w:pPr>
        <w:pStyle w:val="Subttulo"/>
        <w:jc w:val="both"/>
        <w:rPr>
          <w:rFonts w:asciiTheme="minorHAnsi" w:hAnsiTheme="minorHAnsi"/>
          <w:sz w:val="22"/>
          <w:szCs w:val="22"/>
          <w:u w:val="single"/>
        </w:rPr>
      </w:pPr>
    </w:p>
    <w:p w:rsidR="00CB7A5D" w:rsidRPr="00CB7A5D" w:rsidRDefault="00CB7A5D" w:rsidP="00CB7A5D">
      <w:pPr>
        <w:jc w:val="both"/>
        <w:rPr>
          <w:rFonts w:asciiTheme="minorHAnsi" w:hAnsiTheme="minorHAnsi"/>
          <w:sz w:val="22"/>
          <w:szCs w:val="22"/>
        </w:rPr>
      </w:pPr>
      <w:r w:rsidRPr="00CB7A5D">
        <w:rPr>
          <w:rFonts w:asciiTheme="minorHAnsi" w:hAnsiTheme="minorHAnsi"/>
          <w:b/>
          <w:sz w:val="22"/>
          <w:szCs w:val="22"/>
          <w:u w:val="single"/>
        </w:rPr>
        <w:t>ARTICULO 1º:</w:t>
      </w:r>
      <w:r w:rsidRPr="00CB7A5D">
        <w:rPr>
          <w:rFonts w:asciiTheme="minorHAnsi" w:hAnsiTheme="minorHAnsi"/>
          <w:sz w:val="22"/>
          <w:szCs w:val="22"/>
        </w:rPr>
        <w:t xml:space="preserve"> Modifícase el Artículo 3º de </w:t>
      </w:r>
      <w:smartTag w:uri="urn:schemas-microsoft-com:office:smarttags" w:element="PersonName">
        <w:smartTagPr>
          <w:attr w:name="ProductID" w:val="la Ordenanza N"/>
        </w:smartTagPr>
        <w:r w:rsidRPr="00CB7A5D">
          <w:rPr>
            <w:rFonts w:asciiTheme="minorHAnsi" w:hAnsiTheme="minorHAnsi"/>
            <w:sz w:val="22"/>
            <w:szCs w:val="22"/>
          </w:rPr>
          <w:t>la Ordenanza N</w:t>
        </w:r>
      </w:smartTag>
      <w:r w:rsidRPr="00CB7A5D">
        <w:rPr>
          <w:rFonts w:asciiTheme="minorHAnsi" w:hAnsiTheme="minorHAnsi"/>
          <w:sz w:val="22"/>
          <w:szCs w:val="22"/>
        </w:rPr>
        <w:t xml:space="preserve">º 1993/99, el cual quedará redactado con </w:t>
      </w:r>
      <w:proofErr w:type="gramStart"/>
      <w:r w:rsidRPr="00CB7A5D">
        <w:rPr>
          <w:rFonts w:asciiTheme="minorHAnsi" w:hAnsiTheme="minorHAnsi"/>
          <w:sz w:val="22"/>
          <w:szCs w:val="22"/>
        </w:rPr>
        <w:t>el</w:t>
      </w:r>
      <w:proofErr w:type="gramEnd"/>
      <w:r w:rsidRPr="00CB7A5D">
        <w:rPr>
          <w:rFonts w:asciiTheme="minorHAnsi" w:hAnsiTheme="minorHAnsi"/>
          <w:sz w:val="22"/>
          <w:szCs w:val="22"/>
        </w:rPr>
        <w:t xml:space="preserve"> siguiente manera: </w:t>
      </w:r>
    </w:p>
    <w:p w:rsidR="00CB7A5D" w:rsidRPr="00CB7A5D" w:rsidRDefault="00CB7A5D" w:rsidP="00CB7A5D">
      <w:pPr>
        <w:jc w:val="both"/>
        <w:rPr>
          <w:rFonts w:asciiTheme="minorHAnsi" w:hAnsiTheme="minorHAnsi"/>
          <w:sz w:val="22"/>
          <w:szCs w:val="22"/>
        </w:rPr>
      </w:pPr>
    </w:p>
    <w:p w:rsidR="00CB7A5D" w:rsidRPr="00CB7A5D" w:rsidRDefault="00CB7A5D" w:rsidP="00CB7A5D">
      <w:pPr>
        <w:pStyle w:val="Sangra3detindependiente"/>
        <w:rPr>
          <w:rFonts w:asciiTheme="minorHAnsi" w:hAnsiTheme="minorHAnsi"/>
          <w:i/>
          <w:szCs w:val="22"/>
        </w:rPr>
      </w:pPr>
      <w:r w:rsidRPr="00CB7A5D">
        <w:rPr>
          <w:rFonts w:asciiTheme="minorHAnsi" w:hAnsiTheme="minorHAnsi"/>
          <w:b/>
          <w:i/>
          <w:szCs w:val="22"/>
        </w:rPr>
        <w:tab/>
        <w:t>“</w:t>
      </w:r>
      <w:r w:rsidRPr="00CB7A5D">
        <w:rPr>
          <w:rFonts w:asciiTheme="minorHAnsi" w:hAnsiTheme="minorHAnsi"/>
          <w:b/>
          <w:i/>
          <w:szCs w:val="22"/>
          <w:u w:val="single"/>
        </w:rPr>
        <w:t>ARTICULO 3º:</w:t>
      </w:r>
      <w:r w:rsidRPr="00CB7A5D">
        <w:rPr>
          <w:rFonts w:asciiTheme="minorHAnsi" w:hAnsiTheme="minorHAnsi"/>
          <w:i/>
          <w:szCs w:val="22"/>
        </w:rPr>
        <w:t xml:space="preserve"> A partir de la promulgación de la presente, para cumplir con el cargo previsto en el artículo anterior, </w:t>
      </w:r>
      <w:proofErr w:type="spellStart"/>
      <w:r w:rsidRPr="00CB7A5D">
        <w:rPr>
          <w:rFonts w:asciiTheme="minorHAnsi" w:hAnsiTheme="minorHAnsi"/>
          <w:i/>
          <w:szCs w:val="22"/>
        </w:rPr>
        <w:t>otórganse</w:t>
      </w:r>
      <w:proofErr w:type="spellEnd"/>
      <w:r w:rsidRPr="00CB7A5D">
        <w:rPr>
          <w:rFonts w:asciiTheme="minorHAnsi" w:hAnsiTheme="minorHAnsi"/>
          <w:i/>
          <w:szCs w:val="22"/>
        </w:rPr>
        <w:t xml:space="preserve"> los siguientes plazos:</w:t>
      </w:r>
    </w:p>
    <w:p w:rsidR="00CB7A5D" w:rsidRPr="00CB7A5D" w:rsidRDefault="00CB7A5D" w:rsidP="00CB7A5D">
      <w:pPr>
        <w:pStyle w:val="Sangra3detindependiente"/>
        <w:numPr>
          <w:ilvl w:val="0"/>
          <w:numId w:val="4"/>
        </w:numPr>
        <w:rPr>
          <w:rFonts w:asciiTheme="minorHAnsi" w:hAnsiTheme="minorHAnsi"/>
          <w:i/>
          <w:szCs w:val="22"/>
        </w:rPr>
      </w:pPr>
      <w:r w:rsidRPr="00CB7A5D">
        <w:rPr>
          <w:rFonts w:asciiTheme="minorHAnsi" w:hAnsiTheme="minorHAnsi"/>
          <w:i/>
          <w:szCs w:val="22"/>
        </w:rPr>
        <w:t>Hasta el día 15 de febrero de 2005, para la presentación de planos y la construcción del alambrado perimetral.-</w:t>
      </w:r>
    </w:p>
    <w:p w:rsidR="00CB7A5D" w:rsidRPr="00CB7A5D" w:rsidRDefault="00CB7A5D" w:rsidP="00CB7A5D">
      <w:pPr>
        <w:pStyle w:val="Sangra3detindependiente"/>
        <w:numPr>
          <w:ilvl w:val="0"/>
          <w:numId w:val="4"/>
        </w:numPr>
        <w:rPr>
          <w:rFonts w:asciiTheme="minorHAnsi" w:hAnsiTheme="minorHAnsi"/>
          <w:i/>
          <w:szCs w:val="22"/>
        </w:rPr>
      </w:pPr>
      <w:r w:rsidRPr="00CB7A5D">
        <w:rPr>
          <w:rFonts w:asciiTheme="minorHAnsi" w:hAnsiTheme="minorHAnsi"/>
          <w:i/>
          <w:szCs w:val="22"/>
        </w:rPr>
        <w:t>Hasta treinta (30) días más, contados a partir del día 15 de febrero de 2005, para la presentación del plano de subdivisión del terreno mencionado en el artículo 1º de la presente ordenanza.-</w:t>
      </w:r>
    </w:p>
    <w:p w:rsidR="00CB7A5D" w:rsidRPr="00CB7A5D" w:rsidRDefault="00CB7A5D" w:rsidP="00CB7A5D">
      <w:pPr>
        <w:pStyle w:val="Sangra3detindependiente"/>
        <w:numPr>
          <w:ilvl w:val="0"/>
          <w:numId w:val="4"/>
        </w:numPr>
        <w:rPr>
          <w:rFonts w:asciiTheme="minorHAnsi" w:hAnsiTheme="minorHAnsi"/>
          <w:i/>
          <w:szCs w:val="22"/>
        </w:rPr>
      </w:pPr>
      <w:r w:rsidRPr="00CB7A5D">
        <w:rPr>
          <w:rFonts w:asciiTheme="minorHAnsi" w:hAnsiTheme="minorHAnsi"/>
          <w:i/>
          <w:szCs w:val="22"/>
        </w:rPr>
        <w:t>Hasta sesenta (60) días más, contados a partir del día 15 de febrero de 2005, para  el montaje de la estructura y construcción de las instalaciones.-</w:t>
      </w:r>
    </w:p>
    <w:p w:rsidR="00CB7A5D" w:rsidRPr="00CB7A5D" w:rsidRDefault="00CB7A5D" w:rsidP="00CB7A5D">
      <w:pPr>
        <w:pStyle w:val="Sangra3detindependiente"/>
        <w:numPr>
          <w:ilvl w:val="0"/>
          <w:numId w:val="4"/>
        </w:numPr>
        <w:rPr>
          <w:rFonts w:asciiTheme="minorHAnsi" w:hAnsiTheme="minorHAnsi"/>
          <w:i/>
          <w:szCs w:val="22"/>
        </w:rPr>
      </w:pPr>
      <w:r w:rsidRPr="00CB7A5D">
        <w:rPr>
          <w:rFonts w:asciiTheme="minorHAnsi" w:hAnsiTheme="minorHAnsi"/>
          <w:i/>
          <w:szCs w:val="22"/>
        </w:rPr>
        <w:t>Hasta noventa (90) días más, contados a partir del día 15 de febrero de 2005, para la culminación del techado.-</w:t>
      </w:r>
    </w:p>
    <w:p w:rsidR="00CB7A5D" w:rsidRPr="00CB7A5D" w:rsidRDefault="00CB7A5D" w:rsidP="00CB7A5D">
      <w:pPr>
        <w:pStyle w:val="Sangra3detindependiente"/>
        <w:numPr>
          <w:ilvl w:val="0"/>
          <w:numId w:val="4"/>
        </w:numPr>
        <w:rPr>
          <w:rFonts w:asciiTheme="minorHAnsi" w:hAnsiTheme="minorHAnsi"/>
          <w:i/>
          <w:szCs w:val="22"/>
        </w:rPr>
      </w:pPr>
      <w:r w:rsidRPr="00CB7A5D">
        <w:rPr>
          <w:rFonts w:asciiTheme="minorHAnsi" w:hAnsiTheme="minorHAnsi"/>
          <w:i/>
          <w:szCs w:val="22"/>
        </w:rPr>
        <w:t xml:space="preserve">Hasta ciento veinte (120) días más, contados a partir del día 15 de febrero de 2005, para la culminación de la obra, conforme a </w:t>
      </w:r>
      <w:smartTag w:uri="urn:schemas-microsoft-com:office:smarttags" w:element="PersonName">
        <w:smartTagPr>
          <w:attr w:name="ProductID" w:val="la Memoria Descriptiva"/>
        </w:smartTagPr>
        <w:r w:rsidRPr="00CB7A5D">
          <w:rPr>
            <w:rFonts w:asciiTheme="minorHAnsi" w:hAnsiTheme="minorHAnsi"/>
            <w:i/>
            <w:szCs w:val="22"/>
          </w:rPr>
          <w:t>la Memoria Descriptiva</w:t>
        </w:r>
      </w:smartTag>
      <w:r w:rsidRPr="00CB7A5D">
        <w:rPr>
          <w:rFonts w:asciiTheme="minorHAnsi" w:hAnsiTheme="minorHAnsi"/>
          <w:i/>
          <w:szCs w:val="22"/>
        </w:rPr>
        <w:t xml:space="preserve"> y Planos correspondientes.-</w:t>
      </w:r>
    </w:p>
    <w:p w:rsidR="00CB7A5D" w:rsidRPr="00CB7A5D" w:rsidRDefault="00CB7A5D" w:rsidP="00CB7A5D">
      <w:pPr>
        <w:pStyle w:val="Sangra3detindependiente"/>
        <w:rPr>
          <w:rFonts w:asciiTheme="minorHAnsi" w:hAnsiTheme="minorHAnsi"/>
          <w:b/>
          <w:szCs w:val="22"/>
        </w:rPr>
      </w:pPr>
    </w:p>
    <w:p w:rsidR="00CB7A5D" w:rsidRPr="00CB7A5D" w:rsidRDefault="00CB7A5D" w:rsidP="00CB7A5D">
      <w:pPr>
        <w:jc w:val="both"/>
        <w:rPr>
          <w:rFonts w:asciiTheme="minorHAnsi" w:hAnsiTheme="minorHAnsi"/>
          <w:b/>
          <w:sz w:val="22"/>
          <w:szCs w:val="22"/>
        </w:rPr>
      </w:pPr>
      <w:r w:rsidRPr="00CB7A5D">
        <w:rPr>
          <w:rFonts w:asciiTheme="minorHAnsi" w:hAnsiTheme="minorHAnsi"/>
          <w:b/>
          <w:sz w:val="22"/>
          <w:szCs w:val="22"/>
          <w:u w:val="single"/>
        </w:rPr>
        <w:t>ARTICULO 2º:</w:t>
      </w:r>
      <w:r w:rsidRPr="00CB7A5D">
        <w:rPr>
          <w:rFonts w:asciiTheme="minorHAnsi" w:hAnsiTheme="minorHAnsi"/>
          <w:sz w:val="22"/>
          <w:szCs w:val="22"/>
        </w:rPr>
        <w:t xml:space="preserve"> De forma.-</w:t>
      </w:r>
      <w:r w:rsidRPr="00CB7A5D">
        <w:rPr>
          <w:rFonts w:asciiTheme="minorHAnsi" w:hAnsiTheme="minorHAnsi"/>
          <w:b/>
          <w:sz w:val="22"/>
          <w:szCs w:val="22"/>
        </w:rPr>
        <w:t>”</w:t>
      </w:r>
    </w:p>
    <w:p w:rsidR="00CB7A5D" w:rsidRPr="00CB7A5D" w:rsidRDefault="00CB7A5D" w:rsidP="00CB7A5D">
      <w:pPr>
        <w:jc w:val="both"/>
        <w:rPr>
          <w:rFonts w:asciiTheme="minorHAnsi" w:hAnsiTheme="minorHAnsi"/>
          <w:sz w:val="22"/>
          <w:szCs w:val="22"/>
        </w:rPr>
      </w:pPr>
    </w:p>
    <w:p w:rsidR="00CB7A5D" w:rsidRPr="00CB7A5D" w:rsidRDefault="00CB7A5D" w:rsidP="00CB7A5D">
      <w:pPr>
        <w:pStyle w:val="Textoindependiente2"/>
        <w:spacing w:line="240" w:lineRule="auto"/>
        <w:jc w:val="both"/>
        <w:rPr>
          <w:rFonts w:asciiTheme="minorHAnsi" w:hAnsiTheme="minorHAnsi"/>
          <w:b/>
          <w:sz w:val="22"/>
          <w:szCs w:val="22"/>
          <w:lang w:val="es-AR"/>
        </w:rPr>
      </w:pPr>
      <w:r w:rsidRPr="00CB7A5D">
        <w:rPr>
          <w:rFonts w:asciiTheme="minorHAnsi" w:hAnsiTheme="minorHAnsi"/>
          <w:b/>
          <w:sz w:val="22"/>
          <w:szCs w:val="22"/>
        </w:rPr>
        <w:t xml:space="preserve">DADA EN </w:t>
      </w:r>
      <w:smartTag w:uri="urn:schemas-microsoft-com:office:smarttags" w:element="PersonName">
        <w:smartTagPr>
          <w:attr w:name="ProductID" w:val="LA SALA DE"/>
        </w:smartTagPr>
        <w:r w:rsidRPr="00CB7A5D">
          <w:rPr>
            <w:rFonts w:asciiTheme="minorHAnsi" w:hAnsiTheme="minorHAnsi"/>
            <w:b/>
            <w:sz w:val="22"/>
            <w:szCs w:val="22"/>
          </w:rPr>
          <w:t>LA SALA DE</w:t>
        </w:r>
      </w:smartTag>
      <w:r w:rsidRPr="00CB7A5D">
        <w:rPr>
          <w:rFonts w:asciiTheme="minorHAnsi" w:hAnsiTheme="minorHAnsi"/>
          <w:b/>
          <w:sz w:val="22"/>
          <w:szCs w:val="22"/>
        </w:rPr>
        <w:t xml:space="preserve"> SESIONES DEL HONORABLE CONCEJO DELIBERANTE DE LOBOS A LOS VEINTISEIS DIAS DEL MES DE OCTUBRE DEL AÑO DOS MIL CUATRO.------------------</w:t>
      </w:r>
    </w:p>
    <w:p w:rsidR="00CB7A5D" w:rsidRPr="00CB7A5D" w:rsidRDefault="00CB7A5D" w:rsidP="00CB7A5D">
      <w:pPr>
        <w:jc w:val="both"/>
        <w:rPr>
          <w:rFonts w:asciiTheme="minorHAnsi" w:hAnsiTheme="minorHAnsi"/>
          <w:sz w:val="22"/>
          <w:szCs w:val="22"/>
        </w:rPr>
      </w:pPr>
    </w:p>
    <w:p w:rsidR="00CB7A5D" w:rsidRPr="00CB7A5D" w:rsidRDefault="00CB7A5D" w:rsidP="00CB7A5D">
      <w:pPr>
        <w:jc w:val="both"/>
        <w:rPr>
          <w:rFonts w:asciiTheme="minorHAnsi" w:hAnsiTheme="minorHAnsi"/>
          <w:sz w:val="22"/>
          <w:szCs w:val="22"/>
        </w:rPr>
      </w:pPr>
      <w:r w:rsidRPr="00CB7A5D">
        <w:rPr>
          <w:rFonts w:asciiTheme="minorHAnsi" w:hAnsiTheme="minorHAnsi"/>
          <w:b/>
          <w:sz w:val="22"/>
          <w:szCs w:val="22"/>
          <w:u w:val="single"/>
        </w:rPr>
        <w:t>FIRMADO:</w:t>
      </w:r>
      <w:r w:rsidRPr="00CB7A5D">
        <w:rPr>
          <w:rFonts w:asciiTheme="minorHAnsi" w:hAnsiTheme="minorHAnsi"/>
          <w:sz w:val="22"/>
          <w:szCs w:val="22"/>
        </w:rPr>
        <w:t xml:space="preserve"> PABLO ENRIQUE CARDONER – Presidente del </w:t>
      </w:r>
      <w:proofErr w:type="gramStart"/>
      <w:r w:rsidRPr="00CB7A5D">
        <w:rPr>
          <w:rFonts w:asciiTheme="minorHAnsi" w:hAnsiTheme="minorHAnsi"/>
          <w:sz w:val="22"/>
          <w:szCs w:val="22"/>
        </w:rPr>
        <w:t>H.C.D..</w:t>
      </w:r>
      <w:proofErr w:type="gramEnd"/>
      <w:r w:rsidRPr="00CB7A5D">
        <w:rPr>
          <w:rFonts w:asciiTheme="minorHAnsi" w:hAnsiTheme="minorHAnsi"/>
          <w:sz w:val="22"/>
          <w:szCs w:val="22"/>
        </w:rPr>
        <w:t>-</w:t>
      </w:r>
    </w:p>
    <w:p w:rsidR="00CB7A5D" w:rsidRPr="00CB7A5D" w:rsidRDefault="00CB7A5D" w:rsidP="00CB7A5D">
      <w:pPr>
        <w:jc w:val="both"/>
        <w:rPr>
          <w:rFonts w:asciiTheme="minorHAnsi" w:hAnsiTheme="minorHAnsi"/>
          <w:sz w:val="22"/>
          <w:szCs w:val="22"/>
        </w:rPr>
      </w:pPr>
      <w:r w:rsidRPr="00CB7A5D">
        <w:rPr>
          <w:rFonts w:asciiTheme="minorHAnsi" w:hAnsiTheme="minorHAnsi"/>
          <w:sz w:val="22"/>
          <w:szCs w:val="22"/>
        </w:rPr>
        <w:t>--------------- CARLOS ALBERTO LEIVA        – Secretario.----------------</w:t>
      </w:r>
    </w:p>
    <w:p w:rsidR="00CB7A5D" w:rsidRPr="00CB7A5D" w:rsidRDefault="00CB7A5D" w:rsidP="00CB7A5D">
      <w:pPr>
        <w:jc w:val="both"/>
        <w:rPr>
          <w:rFonts w:asciiTheme="minorHAnsi" w:hAnsiTheme="minorHAnsi"/>
          <w:sz w:val="22"/>
          <w:szCs w:val="22"/>
        </w:rPr>
      </w:pPr>
      <w:r w:rsidRPr="00CB7A5D">
        <w:rPr>
          <w:rFonts w:asciiTheme="minorHAnsi" w:hAnsiTheme="minorHAnsi"/>
          <w:sz w:val="22"/>
          <w:szCs w:val="22"/>
        </w:rPr>
        <w:t xml:space="preserve">                                                      </w:t>
      </w:r>
    </w:p>
    <w:p w:rsidR="00CB7A5D" w:rsidRPr="00CB7A5D" w:rsidRDefault="00CB7A5D" w:rsidP="00CB7A5D">
      <w:pPr>
        <w:jc w:val="both"/>
        <w:rPr>
          <w:rFonts w:asciiTheme="minorHAnsi" w:hAnsiTheme="minorHAnsi"/>
          <w:sz w:val="22"/>
          <w:szCs w:val="22"/>
        </w:rPr>
      </w:pPr>
      <w:r w:rsidRPr="00CB7A5D">
        <w:rPr>
          <w:rFonts w:asciiTheme="minorHAnsi" w:hAnsiTheme="minorHAnsi"/>
          <w:sz w:val="22"/>
          <w:szCs w:val="22"/>
        </w:rPr>
        <w:t xml:space="preserve">                                                         Con tal motivo, saludamos a Ud. muy atte.-</w:t>
      </w:r>
    </w:p>
    <w:p w:rsidR="00CB7A5D" w:rsidRPr="00CB7A5D" w:rsidRDefault="00CB7A5D" w:rsidP="00CB7A5D">
      <w:pPr>
        <w:jc w:val="both"/>
        <w:rPr>
          <w:rFonts w:asciiTheme="minorHAnsi" w:hAnsiTheme="minorHAnsi"/>
          <w:sz w:val="22"/>
          <w:szCs w:val="22"/>
        </w:rPr>
      </w:pPr>
    </w:p>
    <w:p w:rsidR="00CB7A5D" w:rsidRPr="00CB7A5D" w:rsidRDefault="00CB7A5D" w:rsidP="00CB7A5D">
      <w:pPr>
        <w:jc w:val="both"/>
        <w:rPr>
          <w:rFonts w:asciiTheme="minorHAnsi" w:hAnsiTheme="minorHAnsi"/>
          <w:sz w:val="22"/>
          <w:szCs w:val="22"/>
          <w:lang w:val="es-ES_tradnl"/>
        </w:rPr>
      </w:pPr>
      <w:r w:rsidRPr="00CB7A5D">
        <w:rPr>
          <w:rFonts w:asciiTheme="minorHAnsi" w:hAnsiTheme="minorHAnsi"/>
          <w:sz w:val="22"/>
          <w:szCs w:val="22"/>
          <w:lang w:val="es-ES_tradnl"/>
        </w:rPr>
        <w:t>Lobos, 26 de octubre de 2004.-</w:t>
      </w:r>
    </w:p>
    <w:p w:rsidR="00CB7A5D" w:rsidRPr="00CB7A5D" w:rsidRDefault="00CB7A5D" w:rsidP="00CB7A5D">
      <w:pPr>
        <w:jc w:val="both"/>
        <w:rPr>
          <w:rFonts w:asciiTheme="minorHAnsi" w:hAnsiTheme="minorHAnsi"/>
          <w:sz w:val="22"/>
          <w:szCs w:val="22"/>
          <w:lang w:val="es-ES_tradnl"/>
        </w:rPr>
      </w:pPr>
    </w:p>
    <w:p w:rsidR="00CB7A5D" w:rsidRPr="00CB7A5D" w:rsidRDefault="00CB7A5D" w:rsidP="00CB7A5D">
      <w:pPr>
        <w:jc w:val="both"/>
        <w:rPr>
          <w:rFonts w:asciiTheme="minorHAnsi" w:hAnsiTheme="minorHAnsi"/>
          <w:sz w:val="22"/>
          <w:szCs w:val="22"/>
          <w:lang w:val="es-ES_tradnl"/>
        </w:rPr>
      </w:pPr>
      <w:r w:rsidRPr="00CB7A5D">
        <w:rPr>
          <w:rFonts w:asciiTheme="minorHAnsi" w:hAnsiTheme="minorHAnsi"/>
          <w:sz w:val="22"/>
          <w:szCs w:val="22"/>
          <w:lang w:val="es-ES_tradnl"/>
        </w:rPr>
        <w:lastRenderedPageBreak/>
        <w:t>Al señor Intendente Municipal</w:t>
      </w:r>
    </w:p>
    <w:p w:rsidR="00CB7A5D" w:rsidRPr="00CB7A5D" w:rsidRDefault="00CB7A5D" w:rsidP="00CB7A5D">
      <w:pPr>
        <w:pStyle w:val="Ttulo2"/>
        <w:jc w:val="both"/>
        <w:rPr>
          <w:rFonts w:asciiTheme="minorHAnsi" w:hAnsiTheme="minorHAnsi"/>
          <w:color w:val="auto"/>
          <w:sz w:val="22"/>
          <w:szCs w:val="22"/>
        </w:rPr>
      </w:pPr>
      <w:r w:rsidRPr="00CB7A5D">
        <w:rPr>
          <w:rFonts w:asciiTheme="minorHAnsi" w:hAnsiTheme="minorHAnsi"/>
          <w:color w:val="auto"/>
          <w:sz w:val="22"/>
          <w:szCs w:val="22"/>
        </w:rPr>
        <w:t>Prof. Gustavo R. Sobrero</w:t>
      </w:r>
    </w:p>
    <w:p w:rsidR="00CB7A5D" w:rsidRPr="00CB7A5D" w:rsidRDefault="00CB7A5D" w:rsidP="00CB7A5D">
      <w:pPr>
        <w:pStyle w:val="Ttulo1"/>
        <w:jc w:val="both"/>
        <w:rPr>
          <w:rFonts w:asciiTheme="minorHAnsi" w:hAnsiTheme="minorHAnsi"/>
          <w:b/>
        </w:rPr>
      </w:pPr>
      <w:r w:rsidRPr="00CB7A5D">
        <w:rPr>
          <w:rFonts w:asciiTheme="minorHAnsi" w:hAnsiTheme="minorHAnsi"/>
          <w:b/>
        </w:rPr>
        <w:t>S                    /                      D</w:t>
      </w:r>
    </w:p>
    <w:p w:rsidR="00CB7A5D" w:rsidRPr="00CB7A5D" w:rsidRDefault="00CB7A5D" w:rsidP="00CB7A5D">
      <w:pPr>
        <w:ind w:left="5610"/>
        <w:jc w:val="both"/>
        <w:rPr>
          <w:rFonts w:asciiTheme="minorHAnsi" w:hAnsiTheme="minorHAnsi"/>
          <w:b/>
          <w:sz w:val="22"/>
          <w:szCs w:val="22"/>
          <w:u w:val="single"/>
        </w:rPr>
      </w:pPr>
      <w:r w:rsidRPr="00CB7A5D">
        <w:rPr>
          <w:rFonts w:asciiTheme="minorHAnsi" w:hAnsiTheme="minorHAnsi"/>
          <w:b/>
          <w:sz w:val="22"/>
          <w:szCs w:val="22"/>
          <w:u w:val="single"/>
          <w:lang w:val="es-AR"/>
        </w:rPr>
        <w:t xml:space="preserve">Ref.: </w:t>
      </w:r>
      <w:proofErr w:type="spellStart"/>
      <w:r w:rsidRPr="00CB7A5D">
        <w:rPr>
          <w:rFonts w:asciiTheme="minorHAnsi" w:hAnsiTheme="minorHAnsi"/>
          <w:b/>
          <w:sz w:val="22"/>
          <w:szCs w:val="22"/>
          <w:u w:val="single"/>
          <w:lang w:val="es-AR"/>
        </w:rPr>
        <w:t>Expte</w:t>
      </w:r>
      <w:proofErr w:type="spellEnd"/>
      <w:r w:rsidRPr="00CB7A5D">
        <w:rPr>
          <w:rFonts w:asciiTheme="minorHAnsi" w:hAnsiTheme="minorHAnsi"/>
          <w:b/>
          <w:sz w:val="22"/>
          <w:szCs w:val="22"/>
          <w:u w:val="single"/>
          <w:lang w:val="es-AR"/>
        </w:rPr>
        <w:t xml:space="preserve">. </w:t>
      </w:r>
      <w:r w:rsidRPr="00CB7A5D">
        <w:rPr>
          <w:rFonts w:asciiTheme="minorHAnsi" w:hAnsiTheme="minorHAnsi"/>
          <w:b/>
          <w:sz w:val="22"/>
          <w:szCs w:val="22"/>
          <w:u w:val="single"/>
        </w:rPr>
        <w:t>Nº 101/2004 del  H.C.D.-</w:t>
      </w:r>
    </w:p>
    <w:p w:rsidR="00CB7A5D" w:rsidRPr="00CB7A5D" w:rsidRDefault="00CB7A5D" w:rsidP="00CB7A5D">
      <w:pPr>
        <w:pStyle w:val="Ttulo3"/>
        <w:jc w:val="both"/>
        <w:rPr>
          <w:rFonts w:asciiTheme="minorHAnsi" w:hAnsiTheme="minorHAnsi"/>
          <w:sz w:val="22"/>
          <w:szCs w:val="22"/>
        </w:rPr>
      </w:pPr>
      <w:r w:rsidRPr="00CB7A5D">
        <w:rPr>
          <w:rFonts w:asciiTheme="minorHAnsi" w:hAnsiTheme="minorHAnsi"/>
          <w:sz w:val="22"/>
          <w:szCs w:val="22"/>
        </w:rPr>
        <w:t xml:space="preserve">Expte. Nº 4067-1021/04  del </w:t>
      </w:r>
      <w:proofErr w:type="gramStart"/>
      <w:r w:rsidRPr="00CB7A5D">
        <w:rPr>
          <w:rFonts w:asciiTheme="minorHAnsi" w:hAnsiTheme="minorHAnsi"/>
          <w:sz w:val="22"/>
          <w:szCs w:val="22"/>
        </w:rPr>
        <w:t>D.E.M..</w:t>
      </w:r>
      <w:proofErr w:type="gramEnd"/>
      <w:r w:rsidRPr="00CB7A5D">
        <w:rPr>
          <w:rFonts w:asciiTheme="minorHAnsi" w:hAnsiTheme="minorHAnsi"/>
          <w:sz w:val="22"/>
          <w:szCs w:val="22"/>
        </w:rPr>
        <w:t>-</w:t>
      </w:r>
    </w:p>
    <w:p w:rsidR="00CB7A5D" w:rsidRPr="00CB7A5D" w:rsidRDefault="00CB7A5D" w:rsidP="00CB7A5D">
      <w:pPr>
        <w:jc w:val="both"/>
        <w:rPr>
          <w:rFonts w:asciiTheme="minorHAnsi" w:hAnsiTheme="minorHAnsi"/>
          <w:sz w:val="22"/>
          <w:szCs w:val="22"/>
        </w:rPr>
      </w:pPr>
    </w:p>
    <w:p w:rsidR="00CB7A5D" w:rsidRPr="00CB7A5D" w:rsidRDefault="00CB7A5D" w:rsidP="00CB7A5D">
      <w:pPr>
        <w:jc w:val="both"/>
        <w:rPr>
          <w:rFonts w:asciiTheme="minorHAnsi" w:hAnsiTheme="minorHAnsi"/>
          <w:sz w:val="22"/>
          <w:szCs w:val="22"/>
        </w:rPr>
      </w:pPr>
      <w:r w:rsidRPr="00CB7A5D">
        <w:rPr>
          <w:rFonts w:asciiTheme="minorHAnsi" w:hAnsiTheme="minorHAnsi"/>
          <w:sz w:val="22"/>
          <w:szCs w:val="22"/>
        </w:rPr>
        <w:t>De nuestra mayor consideración:</w:t>
      </w:r>
    </w:p>
    <w:p w:rsidR="00CB7A5D" w:rsidRPr="00CB7A5D" w:rsidRDefault="00CB7A5D" w:rsidP="00CB7A5D">
      <w:pPr>
        <w:jc w:val="both"/>
        <w:rPr>
          <w:rFonts w:asciiTheme="minorHAnsi" w:hAnsiTheme="minorHAnsi"/>
          <w:sz w:val="22"/>
          <w:szCs w:val="22"/>
        </w:rPr>
      </w:pPr>
    </w:p>
    <w:p w:rsidR="00CB7A5D" w:rsidRPr="00CB7A5D" w:rsidRDefault="00CB7A5D" w:rsidP="00CB7A5D">
      <w:pPr>
        <w:jc w:val="both"/>
        <w:rPr>
          <w:rFonts w:asciiTheme="minorHAnsi" w:hAnsiTheme="minorHAnsi"/>
          <w:sz w:val="22"/>
          <w:szCs w:val="22"/>
        </w:rPr>
      </w:pPr>
      <w:r w:rsidRPr="00CB7A5D">
        <w:rPr>
          <w:rFonts w:asciiTheme="minorHAnsi" w:hAnsiTheme="minorHAnsi"/>
          <w:sz w:val="22"/>
          <w:szCs w:val="22"/>
        </w:rPr>
        <w:t xml:space="preserve">                                                     Tenemos el agrado de dirigirnos a Ud. a fin de poner a v/conocimiento que este H.C.D. en </w:t>
      </w:r>
      <w:r w:rsidRPr="00CB7A5D">
        <w:rPr>
          <w:rFonts w:asciiTheme="minorHAnsi" w:hAnsiTheme="minorHAnsi"/>
          <w:b/>
          <w:sz w:val="22"/>
          <w:szCs w:val="22"/>
        </w:rPr>
        <w:t>Sesión Ordinaria</w:t>
      </w:r>
      <w:r w:rsidRPr="00CB7A5D">
        <w:rPr>
          <w:rFonts w:asciiTheme="minorHAnsi" w:hAnsiTheme="minorHAnsi"/>
          <w:sz w:val="22"/>
          <w:szCs w:val="22"/>
        </w:rPr>
        <w:t xml:space="preserve"> realizada el día de la fecha, ha sancionado por unanimidad la </w:t>
      </w:r>
      <w:r w:rsidRPr="00CB7A5D">
        <w:rPr>
          <w:rFonts w:asciiTheme="minorHAnsi" w:hAnsiTheme="minorHAnsi"/>
          <w:b/>
          <w:sz w:val="22"/>
          <w:szCs w:val="22"/>
        </w:rPr>
        <w:t>Ordenanza Nº 2214</w:t>
      </w:r>
      <w:r w:rsidRPr="00CB7A5D">
        <w:rPr>
          <w:rFonts w:asciiTheme="minorHAnsi" w:hAnsiTheme="minorHAnsi"/>
          <w:sz w:val="22"/>
          <w:szCs w:val="22"/>
        </w:rPr>
        <w:t>, cuyo texto se transcribe a continuación:</w:t>
      </w:r>
    </w:p>
    <w:p w:rsidR="00CB7A5D" w:rsidRPr="00CB7A5D" w:rsidRDefault="00CB7A5D" w:rsidP="00CB7A5D">
      <w:pPr>
        <w:jc w:val="both"/>
        <w:rPr>
          <w:rFonts w:asciiTheme="minorHAnsi" w:hAnsiTheme="minorHAnsi"/>
          <w:sz w:val="22"/>
          <w:szCs w:val="22"/>
        </w:rPr>
      </w:pPr>
    </w:p>
    <w:p w:rsidR="00CB7A5D" w:rsidRPr="00CB7A5D" w:rsidRDefault="00CB7A5D" w:rsidP="00CB7A5D">
      <w:pPr>
        <w:pStyle w:val="Subttulo"/>
        <w:jc w:val="both"/>
        <w:rPr>
          <w:rFonts w:asciiTheme="minorHAnsi" w:hAnsiTheme="minorHAnsi"/>
          <w:sz w:val="22"/>
          <w:szCs w:val="22"/>
          <w:u w:val="single"/>
        </w:rPr>
      </w:pPr>
      <w:r w:rsidRPr="00CB7A5D">
        <w:rPr>
          <w:rFonts w:asciiTheme="minorHAnsi" w:hAnsiTheme="minorHAnsi"/>
          <w:sz w:val="22"/>
          <w:szCs w:val="22"/>
        </w:rPr>
        <w:t>“</w:t>
      </w:r>
      <w:r w:rsidRPr="00CB7A5D">
        <w:rPr>
          <w:rFonts w:asciiTheme="minorHAnsi" w:hAnsiTheme="minorHAnsi"/>
          <w:sz w:val="22"/>
          <w:szCs w:val="22"/>
          <w:u w:val="single"/>
        </w:rPr>
        <w:t>O R D E N A N Z A   Nº   2 2 1 4</w:t>
      </w:r>
    </w:p>
    <w:p w:rsidR="00CB7A5D" w:rsidRPr="00CB7A5D" w:rsidRDefault="00CB7A5D" w:rsidP="00CB7A5D">
      <w:pPr>
        <w:pStyle w:val="Subttulo"/>
        <w:jc w:val="both"/>
        <w:rPr>
          <w:rFonts w:asciiTheme="minorHAnsi" w:hAnsiTheme="minorHAnsi"/>
          <w:sz w:val="22"/>
          <w:szCs w:val="22"/>
          <w:u w:val="single"/>
        </w:rPr>
      </w:pPr>
    </w:p>
    <w:p w:rsidR="00CB7A5D" w:rsidRPr="00CB7A5D" w:rsidRDefault="00CB7A5D" w:rsidP="00CB7A5D">
      <w:pPr>
        <w:jc w:val="both"/>
        <w:rPr>
          <w:rFonts w:asciiTheme="minorHAnsi" w:hAnsiTheme="minorHAnsi"/>
          <w:sz w:val="22"/>
          <w:szCs w:val="22"/>
        </w:rPr>
      </w:pPr>
      <w:r w:rsidRPr="00CB7A5D">
        <w:rPr>
          <w:rFonts w:asciiTheme="minorHAnsi" w:hAnsiTheme="minorHAnsi"/>
          <w:b/>
          <w:sz w:val="22"/>
          <w:szCs w:val="22"/>
          <w:u w:val="single"/>
        </w:rPr>
        <w:t>ARTICULO 1º:</w:t>
      </w:r>
      <w:r w:rsidRPr="00CB7A5D">
        <w:rPr>
          <w:rFonts w:asciiTheme="minorHAnsi" w:hAnsiTheme="minorHAnsi"/>
          <w:sz w:val="22"/>
          <w:szCs w:val="22"/>
        </w:rPr>
        <w:t xml:space="preserve"> Modifícase el Artículo 1º de la Ordenanza Nº 1543, de fecha 20 de julio de 1993, el que quedará redactado de la siguiente manera:</w:t>
      </w:r>
    </w:p>
    <w:p w:rsidR="00CB7A5D" w:rsidRPr="00CB7A5D" w:rsidRDefault="00CB7A5D" w:rsidP="00CB7A5D">
      <w:pPr>
        <w:jc w:val="both"/>
        <w:rPr>
          <w:rFonts w:asciiTheme="minorHAnsi" w:hAnsiTheme="minorHAnsi"/>
          <w:sz w:val="22"/>
          <w:szCs w:val="22"/>
        </w:rPr>
      </w:pPr>
    </w:p>
    <w:p w:rsidR="00CB7A5D" w:rsidRPr="00CB7A5D" w:rsidRDefault="00CB7A5D" w:rsidP="00CB7A5D">
      <w:pPr>
        <w:ind w:left="284"/>
        <w:jc w:val="both"/>
        <w:rPr>
          <w:rFonts w:asciiTheme="minorHAnsi" w:hAnsiTheme="minorHAnsi"/>
          <w:sz w:val="22"/>
          <w:szCs w:val="22"/>
        </w:rPr>
      </w:pPr>
      <w:r w:rsidRPr="00CB7A5D">
        <w:rPr>
          <w:rFonts w:asciiTheme="minorHAnsi" w:hAnsiTheme="minorHAnsi"/>
          <w:b/>
          <w:sz w:val="22"/>
          <w:szCs w:val="22"/>
        </w:rPr>
        <w:t>“</w:t>
      </w:r>
      <w:r w:rsidRPr="00CB7A5D">
        <w:rPr>
          <w:rFonts w:asciiTheme="minorHAnsi" w:hAnsiTheme="minorHAnsi"/>
          <w:b/>
          <w:sz w:val="22"/>
          <w:szCs w:val="22"/>
          <w:u w:val="single"/>
        </w:rPr>
        <w:t>ARTICULO 1º:</w:t>
      </w:r>
      <w:r w:rsidRPr="00CB7A5D">
        <w:rPr>
          <w:rFonts w:asciiTheme="minorHAnsi" w:hAnsiTheme="minorHAnsi"/>
          <w:sz w:val="22"/>
          <w:szCs w:val="22"/>
        </w:rPr>
        <w:t xml:space="preserve"> Dónase en las condiciones que a continuación se detallarán, a quienes resulten ocupantes y han realizado en ellos construcciones, los siguientes inmuebles de propiedad Municipal ubicados en el denominado Barrio “Hipódromo” de esta ciudad:</w:t>
      </w:r>
    </w:p>
    <w:p w:rsidR="00CB7A5D" w:rsidRPr="00CB7A5D" w:rsidRDefault="00CB7A5D" w:rsidP="00CB7A5D">
      <w:pPr>
        <w:ind w:left="284"/>
        <w:jc w:val="both"/>
        <w:rPr>
          <w:rFonts w:asciiTheme="minorHAnsi" w:hAnsiTheme="minorHAnsi"/>
          <w:sz w:val="22"/>
          <w:szCs w:val="22"/>
          <w:u w:val="single"/>
        </w:rPr>
      </w:pPr>
    </w:p>
    <w:p w:rsidR="00CB7A5D" w:rsidRPr="00CB7A5D" w:rsidRDefault="00CB7A5D" w:rsidP="00CB7A5D">
      <w:pPr>
        <w:ind w:left="284"/>
        <w:jc w:val="both"/>
        <w:rPr>
          <w:rFonts w:asciiTheme="minorHAnsi" w:hAnsiTheme="minorHAnsi"/>
          <w:b/>
          <w:sz w:val="22"/>
          <w:szCs w:val="22"/>
        </w:rPr>
      </w:pPr>
      <w:r w:rsidRPr="00CB7A5D">
        <w:rPr>
          <w:rFonts w:asciiTheme="minorHAnsi" w:hAnsiTheme="minorHAnsi"/>
          <w:sz w:val="22"/>
          <w:szCs w:val="22"/>
        </w:rPr>
        <w:t>Inmuebles inscripción de Dominio</w:t>
      </w:r>
      <w:r w:rsidRPr="00CB7A5D">
        <w:rPr>
          <w:rFonts w:asciiTheme="minorHAnsi" w:hAnsiTheme="minorHAnsi"/>
          <w:b/>
          <w:sz w:val="22"/>
          <w:szCs w:val="22"/>
        </w:rPr>
        <w:t xml:space="preserve"> Matrícula Nº 12.250 </w:t>
      </w:r>
      <w:r w:rsidRPr="00CB7A5D">
        <w:rPr>
          <w:rFonts w:asciiTheme="minorHAnsi" w:hAnsiTheme="minorHAnsi"/>
          <w:sz w:val="22"/>
          <w:szCs w:val="22"/>
        </w:rPr>
        <w:t>del Partido de Lobos (62)</w:t>
      </w:r>
    </w:p>
    <w:p w:rsidR="00CB7A5D" w:rsidRPr="00CB7A5D" w:rsidRDefault="00CB7A5D" w:rsidP="00CB7A5D">
      <w:pPr>
        <w:ind w:left="284"/>
        <w:jc w:val="both"/>
        <w:rPr>
          <w:rFonts w:asciiTheme="minorHAnsi" w:hAnsiTheme="minorHAnsi"/>
          <w:b/>
          <w:sz w:val="22"/>
          <w:szCs w:val="22"/>
        </w:rPr>
      </w:pPr>
      <w:r w:rsidRPr="00CB7A5D">
        <w:rPr>
          <w:rFonts w:asciiTheme="minorHAnsi" w:hAnsiTheme="minorHAnsi"/>
          <w:sz w:val="22"/>
          <w:szCs w:val="22"/>
        </w:rPr>
        <w:t xml:space="preserve">Nomenclatura Catastral: Circunscripción: </w:t>
      </w:r>
      <w:r w:rsidRPr="00CB7A5D">
        <w:rPr>
          <w:rFonts w:asciiTheme="minorHAnsi" w:hAnsiTheme="minorHAnsi"/>
          <w:b/>
          <w:sz w:val="22"/>
          <w:szCs w:val="22"/>
        </w:rPr>
        <w:t xml:space="preserve">I </w:t>
      </w:r>
      <w:r w:rsidRPr="00CB7A5D">
        <w:rPr>
          <w:rFonts w:asciiTheme="minorHAnsi" w:hAnsiTheme="minorHAnsi"/>
          <w:sz w:val="22"/>
          <w:szCs w:val="22"/>
        </w:rPr>
        <w:t xml:space="preserve">– Sección: </w:t>
      </w:r>
      <w:r w:rsidRPr="00CB7A5D">
        <w:rPr>
          <w:rFonts w:asciiTheme="minorHAnsi" w:hAnsiTheme="minorHAnsi"/>
          <w:b/>
          <w:sz w:val="22"/>
          <w:szCs w:val="22"/>
        </w:rPr>
        <w:t>A</w:t>
      </w:r>
      <w:r w:rsidRPr="00CB7A5D">
        <w:rPr>
          <w:rFonts w:asciiTheme="minorHAnsi" w:hAnsiTheme="minorHAnsi"/>
          <w:sz w:val="22"/>
          <w:szCs w:val="22"/>
        </w:rPr>
        <w:t xml:space="preserve"> – Manzana: </w:t>
      </w:r>
      <w:r w:rsidRPr="00CB7A5D">
        <w:rPr>
          <w:rFonts w:asciiTheme="minorHAnsi" w:hAnsiTheme="minorHAnsi"/>
          <w:b/>
          <w:sz w:val="22"/>
          <w:szCs w:val="22"/>
        </w:rPr>
        <w:t>2A</w:t>
      </w:r>
    </w:p>
    <w:p w:rsidR="00CB7A5D" w:rsidRPr="00CB7A5D" w:rsidRDefault="00CB7A5D" w:rsidP="00CB7A5D">
      <w:pPr>
        <w:ind w:left="284"/>
        <w:jc w:val="both"/>
        <w:rPr>
          <w:rFonts w:asciiTheme="minorHAnsi" w:hAnsiTheme="minorHAnsi"/>
          <w:sz w:val="22"/>
          <w:szCs w:val="22"/>
        </w:rPr>
      </w:pPr>
    </w:p>
    <w:p w:rsidR="00CB7A5D" w:rsidRPr="00CB7A5D" w:rsidRDefault="00CB7A5D" w:rsidP="00CB7A5D">
      <w:pPr>
        <w:tabs>
          <w:tab w:val="left" w:pos="1418"/>
          <w:tab w:val="left" w:pos="2835"/>
          <w:tab w:val="left" w:pos="6804"/>
        </w:tabs>
        <w:ind w:left="284"/>
        <w:jc w:val="both"/>
        <w:rPr>
          <w:rFonts w:asciiTheme="minorHAnsi" w:hAnsiTheme="minorHAnsi"/>
          <w:b/>
          <w:sz w:val="22"/>
          <w:szCs w:val="22"/>
        </w:rPr>
      </w:pPr>
      <w:r w:rsidRPr="00CB7A5D">
        <w:rPr>
          <w:rFonts w:asciiTheme="minorHAnsi" w:hAnsiTheme="minorHAnsi"/>
          <w:b/>
          <w:sz w:val="22"/>
          <w:szCs w:val="22"/>
          <w:u w:val="single"/>
        </w:rPr>
        <w:t>Lote</w:t>
      </w:r>
      <w:r w:rsidRPr="00CB7A5D">
        <w:rPr>
          <w:rFonts w:asciiTheme="minorHAnsi" w:hAnsiTheme="minorHAnsi"/>
          <w:b/>
          <w:sz w:val="22"/>
          <w:szCs w:val="22"/>
          <w:u w:val="words"/>
        </w:rPr>
        <w:tab/>
        <w:t>Superficie</w:t>
      </w:r>
      <w:r w:rsidRPr="00CB7A5D">
        <w:rPr>
          <w:rFonts w:asciiTheme="minorHAnsi" w:hAnsiTheme="minorHAnsi"/>
          <w:b/>
          <w:sz w:val="22"/>
          <w:szCs w:val="22"/>
          <w:u w:val="words"/>
        </w:rPr>
        <w:tab/>
      </w:r>
      <w:r w:rsidRPr="00CB7A5D">
        <w:rPr>
          <w:rFonts w:asciiTheme="minorHAnsi" w:hAnsiTheme="minorHAnsi"/>
          <w:b/>
          <w:sz w:val="22"/>
          <w:szCs w:val="22"/>
          <w:u w:val="single"/>
        </w:rPr>
        <w:t>Apellido y Nombre</w:t>
      </w:r>
      <w:r w:rsidRPr="00CB7A5D">
        <w:rPr>
          <w:rFonts w:asciiTheme="minorHAnsi" w:hAnsiTheme="minorHAnsi"/>
          <w:b/>
          <w:sz w:val="22"/>
          <w:szCs w:val="22"/>
          <w:u w:val="words"/>
        </w:rPr>
        <w:tab/>
      </w:r>
      <w:r w:rsidRPr="00CB7A5D">
        <w:rPr>
          <w:rFonts w:asciiTheme="minorHAnsi" w:hAnsiTheme="minorHAnsi"/>
          <w:b/>
          <w:sz w:val="22"/>
          <w:szCs w:val="22"/>
          <w:u w:val="single"/>
        </w:rPr>
        <w:t>Tipo y Nº Documento</w:t>
      </w:r>
    </w:p>
    <w:p w:rsidR="00CB7A5D" w:rsidRPr="00CB7A5D" w:rsidRDefault="00CB7A5D" w:rsidP="00CB7A5D">
      <w:pPr>
        <w:tabs>
          <w:tab w:val="left" w:pos="1418"/>
          <w:tab w:val="left" w:pos="2835"/>
          <w:tab w:val="left" w:pos="6804"/>
        </w:tabs>
        <w:ind w:left="284"/>
        <w:jc w:val="both"/>
        <w:rPr>
          <w:rFonts w:asciiTheme="minorHAnsi" w:hAnsiTheme="minorHAnsi"/>
          <w:sz w:val="22"/>
          <w:szCs w:val="22"/>
        </w:rPr>
      </w:pPr>
    </w:p>
    <w:p w:rsidR="00CB7A5D" w:rsidRPr="00CB7A5D" w:rsidRDefault="00CB7A5D" w:rsidP="00CB7A5D">
      <w:pPr>
        <w:tabs>
          <w:tab w:val="left" w:pos="284"/>
          <w:tab w:val="left" w:pos="1418"/>
          <w:tab w:val="left" w:pos="2835"/>
          <w:tab w:val="left" w:pos="6804"/>
        </w:tabs>
        <w:ind w:left="284"/>
        <w:jc w:val="both"/>
        <w:rPr>
          <w:rFonts w:asciiTheme="minorHAnsi" w:hAnsiTheme="minorHAnsi"/>
          <w:sz w:val="22"/>
          <w:szCs w:val="22"/>
        </w:rPr>
      </w:pPr>
      <w:r w:rsidRPr="00CB7A5D">
        <w:rPr>
          <w:rFonts w:asciiTheme="minorHAnsi" w:hAnsiTheme="minorHAnsi"/>
          <w:sz w:val="22"/>
          <w:szCs w:val="22"/>
        </w:rPr>
        <w:t xml:space="preserve">  7</w:t>
      </w:r>
      <w:r w:rsidRPr="00CB7A5D">
        <w:rPr>
          <w:rFonts w:asciiTheme="minorHAnsi" w:hAnsiTheme="minorHAnsi"/>
          <w:sz w:val="22"/>
          <w:szCs w:val="22"/>
        </w:rPr>
        <w:tab/>
        <w:t>375,33 m²</w:t>
      </w:r>
      <w:r w:rsidRPr="00CB7A5D">
        <w:rPr>
          <w:rFonts w:asciiTheme="minorHAnsi" w:hAnsiTheme="minorHAnsi"/>
          <w:sz w:val="22"/>
          <w:szCs w:val="22"/>
        </w:rPr>
        <w:tab/>
        <w:t>AUBEL, Blanca</w:t>
      </w:r>
      <w:r w:rsidRPr="00CB7A5D">
        <w:rPr>
          <w:rFonts w:asciiTheme="minorHAnsi" w:hAnsiTheme="minorHAnsi"/>
          <w:sz w:val="22"/>
          <w:szCs w:val="22"/>
        </w:rPr>
        <w:tab/>
        <w:t>DNI: 18.659.323</w:t>
      </w:r>
    </w:p>
    <w:p w:rsidR="00CB7A5D" w:rsidRPr="00CB7A5D" w:rsidRDefault="00CB7A5D" w:rsidP="00CB7A5D">
      <w:pPr>
        <w:tabs>
          <w:tab w:val="left" w:pos="284"/>
          <w:tab w:val="left" w:pos="1418"/>
          <w:tab w:val="left" w:pos="2835"/>
          <w:tab w:val="left" w:pos="6804"/>
        </w:tabs>
        <w:ind w:left="284"/>
        <w:jc w:val="both"/>
        <w:rPr>
          <w:rFonts w:asciiTheme="minorHAnsi" w:hAnsiTheme="minorHAnsi"/>
          <w:sz w:val="22"/>
          <w:szCs w:val="22"/>
        </w:rPr>
      </w:pPr>
      <w:r w:rsidRPr="00CB7A5D">
        <w:rPr>
          <w:rFonts w:asciiTheme="minorHAnsi" w:hAnsiTheme="minorHAnsi"/>
          <w:sz w:val="22"/>
          <w:szCs w:val="22"/>
        </w:rPr>
        <w:t xml:space="preserve">  8</w:t>
      </w:r>
      <w:r w:rsidRPr="00CB7A5D">
        <w:rPr>
          <w:rFonts w:asciiTheme="minorHAnsi" w:hAnsiTheme="minorHAnsi"/>
          <w:sz w:val="22"/>
          <w:szCs w:val="22"/>
        </w:rPr>
        <w:tab/>
        <w:t>331,04 m²</w:t>
      </w:r>
      <w:r w:rsidRPr="00CB7A5D">
        <w:rPr>
          <w:rFonts w:asciiTheme="minorHAnsi" w:hAnsiTheme="minorHAnsi"/>
          <w:sz w:val="22"/>
          <w:szCs w:val="22"/>
        </w:rPr>
        <w:tab/>
        <w:t>VILLALBA, Claudio</w:t>
      </w:r>
      <w:r w:rsidRPr="00CB7A5D">
        <w:rPr>
          <w:rFonts w:asciiTheme="minorHAnsi" w:hAnsiTheme="minorHAnsi"/>
          <w:sz w:val="22"/>
          <w:szCs w:val="22"/>
        </w:rPr>
        <w:tab/>
        <w:t>DNI: 18.652.282</w:t>
      </w:r>
    </w:p>
    <w:p w:rsidR="00CB7A5D" w:rsidRPr="00CB7A5D" w:rsidRDefault="00CB7A5D" w:rsidP="00CB7A5D">
      <w:pPr>
        <w:tabs>
          <w:tab w:val="left" w:pos="284"/>
          <w:tab w:val="left" w:pos="1418"/>
          <w:tab w:val="left" w:pos="2835"/>
          <w:tab w:val="left" w:pos="6804"/>
        </w:tabs>
        <w:ind w:left="284"/>
        <w:jc w:val="both"/>
        <w:rPr>
          <w:rFonts w:asciiTheme="minorHAnsi" w:hAnsiTheme="minorHAnsi"/>
          <w:sz w:val="22"/>
          <w:szCs w:val="22"/>
        </w:rPr>
      </w:pPr>
      <w:r w:rsidRPr="00CB7A5D">
        <w:rPr>
          <w:rFonts w:asciiTheme="minorHAnsi" w:hAnsiTheme="minorHAnsi"/>
          <w:sz w:val="22"/>
          <w:szCs w:val="22"/>
        </w:rPr>
        <w:t>12</w:t>
      </w:r>
      <w:r w:rsidRPr="00CB7A5D">
        <w:rPr>
          <w:rFonts w:asciiTheme="minorHAnsi" w:hAnsiTheme="minorHAnsi"/>
          <w:sz w:val="22"/>
          <w:szCs w:val="22"/>
        </w:rPr>
        <w:tab/>
        <w:t>349,88 m²</w:t>
      </w:r>
      <w:r w:rsidRPr="00CB7A5D">
        <w:rPr>
          <w:rFonts w:asciiTheme="minorHAnsi" w:hAnsiTheme="minorHAnsi"/>
          <w:sz w:val="22"/>
          <w:szCs w:val="22"/>
        </w:rPr>
        <w:tab/>
        <w:t>VILLALBA, Luis G.</w:t>
      </w:r>
      <w:r w:rsidRPr="00CB7A5D">
        <w:rPr>
          <w:rFonts w:asciiTheme="minorHAnsi" w:hAnsiTheme="minorHAnsi"/>
          <w:sz w:val="22"/>
          <w:szCs w:val="22"/>
        </w:rPr>
        <w:tab/>
        <w:t>DNI: 24.034.028</w:t>
      </w:r>
    </w:p>
    <w:p w:rsidR="00CB7A5D" w:rsidRPr="00CB7A5D" w:rsidRDefault="00CB7A5D" w:rsidP="00CB7A5D">
      <w:pPr>
        <w:tabs>
          <w:tab w:val="left" w:pos="284"/>
          <w:tab w:val="left" w:pos="1418"/>
          <w:tab w:val="left" w:pos="2835"/>
          <w:tab w:val="left" w:pos="6804"/>
        </w:tabs>
        <w:ind w:left="284"/>
        <w:jc w:val="both"/>
        <w:rPr>
          <w:rFonts w:asciiTheme="minorHAnsi" w:hAnsiTheme="minorHAnsi"/>
          <w:sz w:val="22"/>
          <w:szCs w:val="22"/>
        </w:rPr>
      </w:pPr>
      <w:r w:rsidRPr="00CB7A5D">
        <w:rPr>
          <w:rFonts w:asciiTheme="minorHAnsi" w:hAnsiTheme="minorHAnsi"/>
          <w:sz w:val="22"/>
          <w:szCs w:val="22"/>
        </w:rPr>
        <w:t>14</w:t>
      </w:r>
      <w:r w:rsidRPr="00CB7A5D">
        <w:rPr>
          <w:rFonts w:asciiTheme="minorHAnsi" w:hAnsiTheme="minorHAnsi"/>
          <w:sz w:val="22"/>
          <w:szCs w:val="22"/>
        </w:rPr>
        <w:tab/>
        <w:t>355,50 m²</w:t>
      </w:r>
      <w:r w:rsidRPr="00CB7A5D">
        <w:rPr>
          <w:rFonts w:asciiTheme="minorHAnsi" w:hAnsiTheme="minorHAnsi"/>
          <w:sz w:val="22"/>
          <w:szCs w:val="22"/>
        </w:rPr>
        <w:tab/>
        <w:t>FARIAS, Fernando</w:t>
      </w:r>
      <w:r w:rsidRPr="00CB7A5D">
        <w:rPr>
          <w:rFonts w:asciiTheme="minorHAnsi" w:hAnsiTheme="minorHAnsi"/>
          <w:sz w:val="22"/>
          <w:szCs w:val="22"/>
        </w:rPr>
        <w:tab/>
        <w:t>DNI:   3.362.896</w:t>
      </w:r>
    </w:p>
    <w:p w:rsidR="00CB7A5D" w:rsidRPr="00CB7A5D" w:rsidRDefault="00CB7A5D" w:rsidP="00CB7A5D">
      <w:pPr>
        <w:tabs>
          <w:tab w:val="left" w:pos="284"/>
          <w:tab w:val="left" w:pos="1418"/>
          <w:tab w:val="left" w:pos="2835"/>
          <w:tab w:val="left" w:pos="6804"/>
        </w:tabs>
        <w:ind w:left="284"/>
        <w:jc w:val="both"/>
        <w:rPr>
          <w:rFonts w:asciiTheme="minorHAnsi" w:hAnsiTheme="minorHAnsi"/>
          <w:sz w:val="22"/>
          <w:szCs w:val="22"/>
        </w:rPr>
      </w:pPr>
      <w:r w:rsidRPr="00CB7A5D">
        <w:rPr>
          <w:rFonts w:asciiTheme="minorHAnsi" w:hAnsiTheme="minorHAnsi"/>
          <w:sz w:val="22"/>
          <w:szCs w:val="22"/>
        </w:rPr>
        <w:t>17</w:t>
      </w:r>
      <w:r w:rsidRPr="00CB7A5D">
        <w:rPr>
          <w:rFonts w:asciiTheme="minorHAnsi" w:hAnsiTheme="minorHAnsi"/>
          <w:sz w:val="22"/>
          <w:szCs w:val="22"/>
        </w:rPr>
        <w:tab/>
        <w:t>325,50 m²</w:t>
      </w:r>
      <w:r w:rsidRPr="00CB7A5D">
        <w:rPr>
          <w:rFonts w:asciiTheme="minorHAnsi" w:hAnsiTheme="minorHAnsi"/>
          <w:sz w:val="22"/>
          <w:szCs w:val="22"/>
        </w:rPr>
        <w:tab/>
        <w:t>ACEVEDO, Daniel Felipe</w:t>
      </w:r>
      <w:r w:rsidRPr="00CB7A5D">
        <w:rPr>
          <w:rFonts w:asciiTheme="minorHAnsi" w:hAnsiTheme="minorHAnsi"/>
          <w:sz w:val="22"/>
          <w:szCs w:val="22"/>
        </w:rPr>
        <w:tab/>
        <w:t>DNI: 22.421.351</w:t>
      </w:r>
    </w:p>
    <w:p w:rsidR="00CB7A5D" w:rsidRPr="00CB7A5D" w:rsidRDefault="00CB7A5D" w:rsidP="00CB7A5D">
      <w:pPr>
        <w:tabs>
          <w:tab w:val="left" w:pos="6804"/>
        </w:tabs>
        <w:ind w:left="284"/>
        <w:jc w:val="both"/>
        <w:rPr>
          <w:rFonts w:asciiTheme="minorHAnsi" w:hAnsiTheme="minorHAnsi"/>
          <w:sz w:val="22"/>
          <w:szCs w:val="22"/>
          <w:u w:val="single"/>
        </w:rPr>
      </w:pPr>
    </w:p>
    <w:p w:rsidR="00CB7A5D" w:rsidRPr="00CB7A5D" w:rsidRDefault="00CB7A5D" w:rsidP="00CB7A5D">
      <w:pPr>
        <w:tabs>
          <w:tab w:val="left" w:pos="6804"/>
        </w:tabs>
        <w:ind w:left="284"/>
        <w:jc w:val="both"/>
        <w:rPr>
          <w:rFonts w:asciiTheme="minorHAnsi" w:hAnsiTheme="minorHAnsi"/>
          <w:b/>
          <w:sz w:val="22"/>
          <w:szCs w:val="22"/>
        </w:rPr>
      </w:pPr>
      <w:r w:rsidRPr="00CB7A5D">
        <w:rPr>
          <w:rFonts w:asciiTheme="minorHAnsi" w:hAnsiTheme="minorHAnsi"/>
          <w:sz w:val="22"/>
          <w:szCs w:val="22"/>
        </w:rPr>
        <w:t>Inmuebles inscripción de Dominio</w:t>
      </w:r>
      <w:r w:rsidRPr="00CB7A5D">
        <w:rPr>
          <w:rFonts w:asciiTheme="minorHAnsi" w:hAnsiTheme="minorHAnsi"/>
          <w:b/>
          <w:sz w:val="22"/>
          <w:szCs w:val="22"/>
        </w:rPr>
        <w:t xml:space="preserve"> Matrícula Nº 15.684 </w:t>
      </w:r>
      <w:r w:rsidRPr="00CB7A5D">
        <w:rPr>
          <w:rFonts w:asciiTheme="minorHAnsi" w:hAnsiTheme="minorHAnsi"/>
          <w:sz w:val="22"/>
          <w:szCs w:val="22"/>
        </w:rPr>
        <w:t>del Partido de Lobos (62)</w:t>
      </w:r>
    </w:p>
    <w:p w:rsidR="00CB7A5D" w:rsidRPr="00CB7A5D" w:rsidRDefault="00CB7A5D" w:rsidP="00CB7A5D">
      <w:pPr>
        <w:tabs>
          <w:tab w:val="left" w:pos="6804"/>
        </w:tabs>
        <w:ind w:left="284"/>
        <w:jc w:val="both"/>
        <w:rPr>
          <w:rFonts w:asciiTheme="minorHAnsi" w:hAnsiTheme="minorHAnsi"/>
          <w:b/>
          <w:sz w:val="22"/>
          <w:szCs w:val="22"/>
        </w:rPr>
      </w:pPr>
      <w:r w:rsidRPr="00CB7A5D">
        <w:rPr>
          <w:rFonts w:asciiTheme="minorHAnsi" w:hAnsiTheme="minorHAnsi"/>
          <w:sz w:val="22"/>
          <w:szCs w:val="22"/>
        </w:rPr>
        <w:t xml:space="preserve">Nomenclatura Catastral: Circunscripción: </w:t>
      </w:r>
      <w:r w:rsidRPr="00CB7A5D">
        <w:rPr>
          <w:rFonts w:asciiTheme="minorHAnsi" w:hAnsiTheme="minorHAnsi"/>
          <w:b/>
          <w:sz w:val="22"/>
          <w:szCs w:val="22"/>
        </w:rPr>
        <w:t xml:space="preserve">I </w:t>
      </w:r>
      <w:r w:rsidRPr="00CB7A5D">
        <w:rPr>
          <w:rFonts w:asciiTheme="minorHAnsi" w:hAnsiTheme="minorHAnsi"/>
          <w:sz w:val="22"/>
          <w:szCs w:val="22"/>
        </w:rPr>
        <w:t xml:space="preserve">– Sección: </w:t>
      </w:r>
      <w:r w:rsidRPr="00CB7A5D">
        <w:rPr>
          <w:rFonts w:asciiTheme="minorHAnsi" w:hAnsiTheme="minorHAnsi"/>
          <w:b/>
          <w:sz w:val="22"/>
          <w:szCs w:val="22"/>
        </w:rPr>
        <w:t>A</w:t>
      </w:r>
      <w:r w:rsidRPr="00CB7A5D">
        <w:rPr>
          <w:rFonts w:asciiTheme="minorHAnsi" w:hAnsiTheme="minorHAnsi"/>
          <w:sz w:val="22"/>
          <w:szCs w:val="22"/>
        </w:rPr>
        <w:t xml:space="preserve"> – Manzana: </w:t>
      </w:r>
      <w:r w:rsidRPr="00CB7A5D">
        <w:rPr>
          <w:rFonts w:asciiTheme="minorHAnsi" w:hAnsiTheme="minorHAnsi"/>
          <w:b/>
          <w:sz w:val="22"/>
          <w:szCs w:val="22"/>
        </w:rPr>
        <w:t>12</w:t>
      </w:r>
    </w:p>
    <w:p w:rsidR="00CB7A5D" w:rsidRPr="00CB7A5D" w:rsidRDefault="00CB7A5D" w:rsidP="00CB7A5D">
      <w:pPr>
        <w:tabs>
          <w:tab w:val="left" w:pos="6804"/>
        </w:tabs>
        <w:ind w:left="284"/>
        <w:jc w:val="both"/>
        <w:rPr>
          <w:rFonts w:asciiTheme="minorHAnsi" w:hAnsiTheme="minorHAnsi"/>
          <w:sz w:val="22"/>
          <w:szCs w:val="22"/>
        </w:rPr>
      </w:pPr>
    </w:p>
    <w:p w:rsidR="00CB7A5D" w:rsidRPr="00CB7A5D" w:rsidRDefault="00CB7A5D" w:rsidP="00CB7A5D">
      <w:pPr>
        <w:tabs>
          <w:tab w:val="left" w:pos="1418"/>
          <w:tab w:val="left" w:pos="2835"/>
          <w:tab w:val="left" w:pos="6804"/>
        </w:tabs>
        <w:ind w:left="284"/>
        <w:jc w:val="both"/>
        <w:rPr>
          <w:rFonts w:asciiTheme="minorHAnsi" w:hAnsiTheme="minorHAnsi"/>
          <w:b/>
          <w:sz w:val="22"/>
          <w:szCs w:val="22"/>
        </w:rPr>
      </w:pPr>
      <w:r w:rsidRPr="00CB7A5D">
        <w:rPr>
          <w:rFonts w:asciiTheme="minorHAnsi" w:hAnsiTheme="minorHAnsi"/>
          <w:b/>
          <w:sz w:val="22"/>
          <w:szCs w:val="22"/>
          <w:u w:val="single"/>
        </w:rPr>
        <w:t>Lote</w:t>
      </w:r>
      <w:r w:rsidRPr="00CB7A5D">
        <w:rPr>
          <w:rFonts w:asciiTheme="minorHAnsi" w:hAnsiTheme="minorHAnsi"/>
          <w:b/>
          <w:sz w:val="22"/>
          <w:szCs w:val="22"/>
          <w:u w:val="words"/>
        </w:rPr>
        <w:tab/>
        <w:t>Superficie</w:t>
      </w:r>
      <w:r w:rsidRPr="00CB7A5D">
        <w:rPr>
          <w:rFonts w:asciiTheme="minorHAnsi" w:hAnsiTheme="minorHAnsi"/>
          <w:b/>
          <w:sz w:val="22"/>
          <w:szCs w:val="22"/>
          <w:u w:val="words"/>
        </w:rPr>
        <w:tab/>
      </w:r>
      <w:r w:rsidRPr="00CB7A5D">
        <w:rPr>
          <w:rFonts w:asciiTheme="minorHAnsi" w:hAnsiTheme="minorHAnsi"/>
          <w:b/>
          <w:sz w:val="22"/>
          <w:szCs w:val="22"/>
          <w:u w:val="single"/>
        </w:rPr>
        <w:t>Apellido y Nombre</w:t>
      </w:r>
      <w:r w:rsidRPr="00CB7A5D">
        <w:rPr>
          <w:rFonts w:asciiTheme="minorHAnsi" w:hAnsiTheme="minorHAnsi"/>
          <w:b/>
          <w:sz w:val="22"/>
          <w:szCs w:val="22"/>
          <w:u w:val="words"/>
        </w:rPr>
        <w:tab/>
      </w:r>
      <w:r w:rsidRPr="00CB7A5D">
        <w:rPr>
          <w:rFonts w:asciiTheme="minorHAnsi" w:hAnsiTheme="minorHAnsi"/>
          <w:b/>
          <w:sz w:val="22"/>
          <w:szCs w:val="22"/>
          <w:u w:val="single"/>
        </w:rPr>
        <w:t>Tipo y Nº Documento</w:t>
      </w:r>
    </w:p>
    <w:p w:rsidR="00CB7A5D" w:rsidRPr="00CB7A5D" w:rsidRDefault="00CB7A5D" w:rsidP="00CB7A5D">
      <w:pPr>
        <w:tabs>
          <w:tab w:val="left" w:pos="1418"/>
          <w:tab w:val="left" w:pos="2835"/>
          <w:tab w:val="left" w:pos="6804"/>
        </w:tabs>
        <w:ind w:left="284"/>
        <w:jc w:val="both"/>
        <w:rPr>
          <w:rFonts w:asciiTheme="minorHAnsi" w:hAnsiTheme="minorHAnsi"/>
          <w:sz w:val="22"/>
          <w:szCs w:val="22"/>
        </w:rPr>
      </w:pPr>
    </w:p>
    <w:p w:rsidR="00CB7A5D" w:rsidRPr="00CB7A5D" w:rsidRDefault="00CB7A5D" w:rsidP="00CB7A5D">
      <w:pPr>
        <w:tabs>
          <w:tab w:val="left" w:pos="284"/>
          <w:tab w:val="left" w:pos="1418"/>
          <w:tab w:val="left" w:pos="2835"/>
          <w:tab w:val="left" w:pos="6804"/>
        </w:tabs>
        <w:ind w:left="284"/>
        <w:jc w:val="both"/>
        <w:rPr>
          <w:rFonts w:asciiTheme="minorHAnsi" w:hAnsiTheme="minorHAnsi"/>
          <w:sz w:val="22"/>
          <w:szCs w:val="22"/>
        </w:rPr>
      </w:pPr>
      <w:r w:rsidRPr="00CB7A5D">
        <w:rPr>
          <w:rFonts w:asciiTheme="minorHAnsi" w:hAnsiTheme="minorHAnsi"/>
          <w:sz w:val="22"/>
          <w:szCs w:val="22"/>
        </w:rPr>
        <w:t xml:space="preserve">  5</w:t>
      </w:r>
      <w:r w:rsidRPr="00CB7A5D">
        <w:rPr>
          <w:rFonts w:asciiTheme="minorHAnsi" w:hAnsiTheme="minorHAnsi"/>
          <w:sz w:val="22"/>
          <w:szCs w:val="22"/>
        </w:rPr>
        <w:tab/>
        <w:t>429,73 m²</w:t>
      </w:r>
      <w:r w:rsidRPr="00CB7A5D">
        <w:rPr>
          <w:rFonts w:asciiTheme="minorHAnsi" w:hAnsiTheme="minorHAnsi"/>
          <w:sz w:val="22"/>
          <w:szCs w:val="22"/>
        </w:rPr>
        <w:tab/>
        <w:t>PINO, Mariana</w:t>
      </w:r>
      <w:r w:rsidRPr="00CB7A5D">
        <w:rPr>
          <w:rFonts w:asciiTheme="minorHAnsi" w:hAnsiTheme="minorHAnsi"/>
          <w:sz w:val="22"/>
          <w:szCs w:val="22"/>
        </w:rPr>
        <w:tab/>
        <w:t>DNI: 22.204.736</w:t>
      </w:r>
    </w:p>
    <w:p w:rsidR="00CB7A5D" w:rsidRPr="00CB7A5D" w:rsidRDefault="00CB7A5D" w:rsidP="00CB7A5D">
      <w:pPr>
        <w:tabs>
          <w:tab w:val="left" w:pos="284"/>
          <w:tab w:val="left" w:pos="1418"/>
          <w:tab w:val="left" w:pos="2835"/>
          <w:tab w:val="left" w:pos="6804"/>
        </w:tabs>
        <w:ind w:left="284"/>
        <w:jc w:val="both"/>
        <w:rPr>
          <w:rFonts w:asciiTheme="minorHAnsi" w:hAnsiTheme="minorHAnsi"/>
          <w:sz w:val="22"/>
          <w:szCs w:val="22"/>
        </w:rPr>
      </w:pPr>
      <w:r w:rsidRPr="00CB7A5D">
        <w:rPr>
          <w:rFonts w:asciiTheme="minorHAnsi" w:hAnsiTheme="minorHAnsi"/>
          <w:sz w:val="22"/>
          <w:szCs w:val="22"/>
        </w:rPr>
        <w:t xml:space="preserve">  6</w:t>
      </w:r>
      <w:r w:rsidRPr="00CB7A5D">
        <w:rPr>
          <w:rFonts w:asciiTheme="minorHAnsi" w:hAnsiTheme="minorHAnsi"/>
          <w:sz w:val="22"/>
          <w:szCs w:val="22"/>
        </w:rPr>
        <w:tab/>
        <w:t>429,73 m²</w:t>
      </w:r>
      <w:r w:rsidRPr="00CB7A5D">
        <w:rPr>
          <w:rFonts w:asciiTheme="minorHAnsi" w:hAnsiTheme="minorHAnsi"/>
          <w:sz w:val="22"/>
          <w:szCs w:val="22"/>
        </w:rPr>
        <w:tab/>
        <w:t>RUBILAR, Alfredo</w:t>
      </w:r>
      <w:r w:rsidRPr="00CB7A5D">
        <w:rPr>
          <w:rFonts w:asciiTheme="minorHAnsi" w:hAnsiTheme="minorHAnsi"/>
          <w:sz w:val="22"/>
          <w:szCs w:val="22"/>
        </w:rPr>
        <w:tab/>
        <w:t>DNI: 23.856.646</w:t>
      </w:r>
    </w:p>
    <w:p w:rsidR="00CB7A5D" w:rsidRPr="00CB7A5D" w:rsidRDefault="00CB7A5D" w:rsidP="00CB7A5D">
      <w:pPr>
        <w:tabs>
          <w:tab w:val="left" w:pos="284"/>
          <w:tab w:val="left" w:pos="1418"/>
          <w:tab w:val="left" w:pos="2835"/>
          <w:tab w:val="left" w:pos="6804"/>
        </w:tabs>
        <w:ind w:left="284"/>
        <w:jc w:val="both"/>
        <w:rPr>
          <w:rFonts w:asciiTheme="minorHAnsi" w:hAnsiTheme="minorHAnsi"/>
          <w:sz w:val="22"/>
          <w:szCs w:val="22"/>
        </w:rPr>
      </w:pPr>
      <w:r w:rsidRPr="00CB7A5D">
        <w:rPr>
          <w:rFonts w:asciiTheme="minorHAnsi" w:hAnsiTheme="minorHAnsi"/>
          <w:sz w:val="22"/>
          <w:szCs w:val="22"/>
        </w:rPr>
        <w:t xml:space="preserve">  9</w:t>
      </w:r>
      <w:r w:rsidRPr="00CB7A5D">
        <w:rPr>
          <w:rFonts w:asciiTheme="minorHAnsi" w:hAnsiTheme="minorHAnsi"/>
          <w:sz w:val="22"/>
          <w:szCs w:val="22"/>
        </w:rPr>
        <w:tab/>
        <w:t>519,60 m²</w:t>
      </w:r>
      <w:r w:rsidRPr="00CB7A5D">
        <w:rPr>
          <w:rFonts w:asciiTheme="minorHAnsi" w:hAnsiTheme="minorHAnsi"/>
          <w:sz w:val="22"/>
          <w:szCs w:val="22"/>
        </w:rPr>
        <w:tab/>
        <w:t>GUERRERO, Gloria</w:t>
      </w:r>
      <w:r w:rsidRPr="00CB7A5D">
        <w:rPr>
          <w:rFonts w:asciiTheme="minorHAnsi" w:hAnsiTheme="minorHAnsi"/>
          <w:sz w:val="22"/>
          <w:szCs w:val="22"/>
        </w:rPr>
        <w:tab/>
        <w:t>DNI: 21.472.413</w:t>
      </w:r>
    </w:p>
    <w:p w:rsidR="00CB7A5D" w:rsidRPr="00CB7A5D" w:rsidRDefault="00CB7A5D" w:rsidP="00CB7A5D">
      <w:pPr>
        <w:ind w:left="284"/>
        <w:jc w:val="both"/>
        <w:rPr>
          <w:rFonts w:asciiTheme="minorHAnsi" w:hAnsiTheme="minorHAnsi"/>
          <w:sz w:val="22"/>
          <w:szCs w:val="22"/>
          <w:u w:val="single"/>
        </w:rPr>
      </w:pPr>
    </w:p>
    <w:p w:rsidR="00CB7A5D" w:rsidRPr="00CB7A5D" w:rsidRDefault="00CB7A5D" w:rsidP="00CB7A5D">
      <w:pPr>
        <w:ind w:left="284"/>
        <w:jc w:val="both"/>
        <w:rPr>
          <w:rFonts w:asciiTheme="minorHAnsi" w:hAnsiTheme="minorHAnsi"/>
          <w:b/>
          <w:sz w:val="22"/>
          <w:szCs w:val="22"/>
        </w:rPr>
      </w:pPr>
      <w:r w:rsidRPr="00CB7A5D">
        <w:rPr>
          <w:rFonts w:asciiTheme="minorHAnsi" w:hAnsiTheme="minorHAnsi"/>
          <w:sz w:val="22"/>
          <w:szCs w:val="22"/>
        </w:rPr>
        <w:t>Inmuebles inscripción de Dominio</w:t>
      </w:r>
      <w:r w:rsidRPr="00CB7A5D">
        <w:rPr>
          <w:rFonts w:asciiTheme="minorHAnsi" w:hAnsiTheme="minorHAnsi"/>
          <w:b/>
          <w:sz w:val="22"/>
          <w:szCs w:val="22"/>
        </w:rPr>
        <w:t xml:space="preserve"> Matrícula Nº 12.250 </w:t>
      </w:r>
      <w:r w:rsidRPr="00CB7A5D">
        <w:rPr>
          <w:rFonts w:asciiTheme="minorHAnsi" w:hAnsiTheme="minorHAnsi"/>
          <w:sz w:val="22"/>
          <w:szCs w:val="22"/>
        </w:rPr>
        <w:t>del Partido de Lobos (62)</w:t>
      </w:r>
    </w:p>
    <w:p w:rsidR="00CB7A5D" w:rsidRPr="00CB7A5D" w:rsidRDefault="00CB7A5D" w:rsidP="00CB7A5D">
      <w:pPr>
        <w:ind w:left="284"/>
        <w:jc w:val="both"/>
        <w:rPr>
          <w:rFonts w:asciiTheme="minorHAnsi" w:hAnsiTheme="minorHAnsi"/>
          <w:b/>
          <w:sz w:val="22"/>
          <w:szCs w:val="22"/>
        </w:rPr>
      </w:pPr>
      <w:r w:rsidRPr="00CB7A5D">
        <w:rPr>
          <w:rFonts w:asciiTheme="minorHAnsi" w:hAnsiTheme="minorHAnsi"/>
          <w:sz w:val="22"/>
          <w:szCs w:val="22"/>
        </w:rPr>
        <w:t xml:space="preserve">Nomenclatura Catastral: Circunscripción: </w:t>
      </w:r>
      <w:r w:rsidRPr="00CB7A5D">
        <w:rPr>
          <w:rFonts w:asciiTheme="minorHAnsi" w:hAnsiTheme="minorHAnsi"/>
          <w:b/>
          <w:sz w:val="22"/>
          <w:szCs w:val="22"/>
        </w:rPr>
        <w:t xml:space="preserve">I </w:t>
      </w:r>
      <w:r w:rsidRPr="00CB7A5D">
        <w:rPr>
          <w:rFonts w:asciiTheme="minorHAnsi" w:hAnsiTheme="minorHAnsi"/>
          <w:sz w:val="22"/>
          <w:szCs w:val="22"/>
        </w:rPr>
        <w:t xml:space="preserve">– Sección: </w:t>
      </w:r>
      <w:r w:rsidRPr="00CB7A5D">
        <w:rPr>
          <w:rFonts w:asciiTheme="minorHAnsi" w:hAnsiTheme="minorHAnsi"/>
          <w:b/>
          <w:sz w:val="22"/>
          <w:szCs w:val="22"/>
        </w:rPr>
        <w:t>A</w:t>
      </w:r>
      <w:r w:rsidRPr="00CB7A5D">
        <w:rPr>
          <w:rFonts w:asciiTheme="minorHAnsi" w:hAnsiTheme="minorHAnsi"/>
          <w:sz w:val="22"/>
          <w:szCs w:val="22"/>
        </w:rPr>
        <w:t xml:space="preserve"> – Manzana: </w:t>
      </w:r>
      <w:r w:rsidRPr="00CB7A5D">
        <w:rPr>
          <w:rFonts w:asciiTheme="minorHAnsi" w:hAnsiTheme="minorHAnsi"/>
          <w:b/>
          <w:sz w:val="22"/>
          <w:szCs w:val="22"/>
        </w:rPr>
        <w:t>13A</w:t>
      </w:r>
    </w:p>
    <w:p w:rsidR="00CB7A5D" w:rsidRPr="00CB7A5D" w:rsidRDefault="00CB7A5D" w:rsidP="00CB7A5D">
      <w:pPr>
        <w:ind w:left="284"/>
        <w:jc w:val="both"/>
        <w:rPr>
          <w:rFonts w:asciiTheme="minorHAnsi" w:hAnsiTheme="minorHAnsi"/>
          <w:sz w:val="22"/>
          <w:szCs w:val="22"/>
        </w:rPr>
      </w:pPr>
    </w:p>
    <w:p w:rsidR="00CB7A5D" w:rsidRPr="00CB7A5D" w:rsidRDefault="00CB7A5D" w:rsidP="00CB7A5D">
      <w:pPr>
        <w:tabs>
          <w:tab w:val="left" w:pos="1418"/>
          <w:tab w:val="left" w:pos="2835"/>
          <w:tab w:val="left" w:pos="6804"/>
        </w:tabs>
        <w:ind w:left="284"/>
        <w:jc w:val="both"/>
        <w:rPr>
          <w:rFonts w:asciiTheme="minorHAnsi" w:hAnsiTheme="minorHAnsi"/>
          <w:b/>
          <w:sz w:val="22"/>
          <w:szCs w:val="22"/>
        </w:rPr>
      </w:pPr>
      <w:r w:rsidRPr="00CB7A5D">
        <w:rPr>
          <w:rFonts w:asciiTheme="minorHAnsi" w:hAnsiTheme="minorHAnsi"/>
          <w:b/>
          <w:sz w:val="22"/>
          <w:szCs w:val="22"/>
          <w:u w:val="single"/>
        </w:rPr>
        <w:t>Lote</w:t>
      </w:r>
      <w:r w:rsidRPr="00CB7A5D">
        <w:rPr>
          <w:rFonts w:asciiTheme="minorHAnsi" w:hAnsiTheme="minorHAnsi"/>
          <w:b/>
          <w:sz w:val="22"/>
          <w:szCs w:val="22"/>
          <w:u w:val="words"/>
        </w:rPr>
        <w:tab/>
        <w:t>Superficie</w:t>
      </w:r>
      <w:r w:rsidRPr="00CB7A5D">
        <w:rPr>
          <w:rFonts w:asciiTheme="minorHAnsi" w:hAnsiTheme="minorHAnsi"/>
          <w:b/>
          <w:sz w:val="22"/>
          <w:szCs w:val="22"/>
          <w:u w:val="words"/>
        </w:rPr>
        <w:tab/>
      </w:r>
      <w:r w:rsidRPr="00CB7A5D">
        <w:rPr>
          <w:rFonts w:asciiTheme="minorHAnsi" w:hAnsiTheme="minorHAnsi"/>
          <w:b/>
          <w:sz w:val="22"/>
          <w:szCs w:val="22"/>
          <w:u w:val="single"/>
        </w:rPr>
        <w:t>Apellido y Nombre</w:t>
      </w:r>
      <w:r w:rsidRPr="00CB7A5D">
        <w:rPr>
          <w:rFonts w:asciiTheme="minorHAnsi" w:hAnsiTheme="minorHAnsi"/>
          <w:b/>
          <w:sz w:val="22"/>
          <w:szCs w:val="22"/>
          <w:u w:val="words"/>
        </w:rPr>
        <w:tab/>
      </w:r>
      <w:r w:rsidRPr="00CB7A5D">
        <w:rPr>
          <w:rFonts w:asciiTheme="minorHAnsi" w:hAnsiTheme="minorHAnsi"/>
          <w:b/>
          <w:sz w:val="22"/>
          <w:szCs w:val="22"/>
          <w:u w:val="single"/>
        </w:rPr>
        <w:t>Tipo y Nº Documento</w:t>
      </w:r>
    </w:p>
    <w:p w:rsidR="00CB7A5D" w:rsidRPr="00CB7A5D" w:rsidRDefault="00CB7A5D" w:rsidP="00CB7A5D">
      <w:pPr>
        <w:tabs>
          <w:tab w:val="left" w:pos="1418"/>
          <w:tab w:val="left" w:pos="2835"/>
          <w:tab w:val="left" w:pos="6804"/>
        </w:tabs>
        <w:ind w:left="284"/>
        <w:jc w:val="both"/>
        <w:rPr>
          <w:rFonts w:asciiTheme="minorHAnsi" w:hAnsiTheme="minorHAnsi"/>
          <w:sz w:val="22"/>
          <w:szCs w:val="22"/>
        </w:rPr>
      </w:pPr>
    </w:p>
    <w:p w:rsidR="00CB7A5D" w:rsidRPr="00CB7A5D" w:rsidRDefault="00CB7A5D" w:rsidP="00CB7A5D">
      <w:pPr>
        <w:tabs>
          <w:tab w:val="left" w:pos="284"/>
          <w:tab w:val="left" w:pos="1418"/>
          <w:tab w:val="left" w:pos="2835"/>
          <w:tab w:val="left" w:pos="6804"/>
        </w:tabs>
        <w:ind w:left="284"/>
        <w:jc w:val="both"/>
        <w:rPr>
          <w:rFonts w:asciiTheme="minorHAnsi" w:hAnsiTheme="minorHAnsi"/>
          <w:sz w:val="22"/>
          <w:szCs w:val="22"/>
        </w:rPr>
      </w:pPr>
      <w:r w:rsidRPr="00CB7A5D">
        <w:rPr>
          <w:rFonts w:asciiTheme="minorHAnsi" w:hAnsiTheme="minorHAnsi"/>
          <w:sz w:val="22"/>
          <w:szCs w:val="22"/>
        </w:rPr>
        <w:lastRenderedPageBreak/>
        <w:t xml:space="preserve">  1</w:t>
      </w:r>
      <w:r w:rsidRPr="00CB7A5D">
        <w:rPr>
          <w:rFonts w:asciiTheme="minorHAnsi" w:hAnsiTheme="minorHAnsi"/>
          <w:sz w:val="22"/>
          <w:szCs w:val="22"/>
        </w:rPr>
        <w:tab/>
        <w:t>423,21 m²</w:t>
      </w:r>
      <w:r w:rsidRPr="00CB7A5D">
        <w:rPr>
          <w:rFonts w:asciiTheme="minorHAnsi" w:hAnsiTheme="minorHAnsi"/>
          <w:sz w:val="22"/>
          <w:szCs w:val="22"/>
        </w:rPr>
        <w:tab/>
        <w:t>GODOY, Manuel del Carmen</w:t>
      </w:r>
      <w:r w:rsidRPr="00CB7A5D">
        <w:rPr>
          <w:rFonts w:asciiTheme="minorHAnsi" w:hAnsiTheme="minorHAnsi"/>
          <w:sz w:val="22"/>
          <w:szCs w:val="22"/>
        </w:rPr>
        <w:tab/>
        <w:t>DNI: 13.725.845</w:t>
      </w:r>
    </w:p>
    <w:p w:rsidR="00CB7A5D" w:rsidRPr="00CB7A5D" w:rsidRDefault="00CB7A5D" w:rsidP="00CB7A5D">
      <w:pPr>
        <w:tabs>
          <w:tab w:val="left" w:pos="284"/>
          <w:tab w:val="left" w:pos="1418"/>
          <w:tab w:val="left" w:pos="2835"/>
          <w:tab w:val="left" w:pos="6804"/>
        </w:tabs>
        <w:ind w:left="284"/>
        <w:jc w:val="both"/>
        <w:rPr>
          <w:rFonts w:asciiTheme="minorHAnsi" w:hAnsiTheme="minorHAnsi"/>
          <w:sz w:val="22"/>
          <w:szCs w:val="22"/>
        </w:rPr>
      </w:pPr>
      <w:r w:rsidRPr="00CB7A5D">
        <w:rPr>
          <w:rFonts w:asciiTheme="minorHAnsi" w:hAnsiTheme="minorHAnsi"/>
          <w:sz w:val="22"/>
          <w:szCs w:val="22"/>
        </w:rPr>
        <w:t>10</w:t>
      </w:r>
      <w:r w:rsidRPr="00CB7A5D">
        <w:rPr>
          <w:rFonts w:asciiTheme="minorHAnsi" w:hAnsiTheme="minorHAnsi"/>
          <w:sz w:val="22"/>
          <w:szCs w:val="22"/>
        </w:rPr>
        <w:tab/>
        <w:t>385,50 m²</w:t>
      </w:r>
      <w:r w:rsidRPr="00CB7A5D">
        <w:rPr>
          <w:rFonts w:asciiTheme="minorHAnsi" w:hAnsiTheme="minorHAnsi"/>
          <w:sz w:val="22"/>
          <w:szCs w:val="22"/>
        </w:rPr>
        <w:tab/>
        <w:t>VILLALBA, Eva Susana</w:t>
      </w:r>
      <w:r w:rsidRPr="00CB7A5D">
        <w:rPr>
          <w:rFonts w:asciiTheme="minorHAnsi" w:hAnsiTheme="minorHAnsi"/>
          <w:sz w:val="22"/>
          <w:szCs w:val="22"/>
        </w:rPr>
        <w:tab/>
        <w:t>DNI: 21.783.791</w:t>
      </w:r>
    </w:p>
    <w:p w:rsidR="00CB7A5D" w:rsidRPr="00CB7A5D" w:rsidRDefault="00CB7A5D" w:rsidP="00CB7A5D">
      <w:pPr>
        <w:tabs>
          <w:tab w:val="left" w:pos="284"/>
          <w:tab w:val="left" w:pos="1418"/>
          <w:tab w:val="left" w:pos="2835"/>
          <w:tab w:val="left" w:pos="6804"/>
        </w:tabs>
        <w:ind w:left="284"/>
        <w:jc w:val="both"/>
        <w:rPr>
          <w:rFonts w:asciiTheme="minorHAnsi" w:hAnsiTheme="minorHAnsi"/>
          <w:sz w:val="22"/>
          <w:szCs w:val="22"/>
        </w:rPr>
      </w:pPr>
      <w:r w:rsidRPr="00CB7A5D">
        <w:rPr>
          <w:rFonts w:asciiTheme="minorHAnsi" w:hAnsiTheme="minorHAnsi"/>
          <w:sz w:val="22"/>
          <w:szCs w:val="22"/>
        </w:rPr>
        <w:t>18</w:t>
      </w:r>
      <w:r w:rsidRPr="00CB7A5D">
        <w:rPr>
          <w:rFonts w:asciiTheme="minorHAnsi" w:hAnsiTheme="minorHAnsi"/>
          <w:sz w:val="22"/>
          <w:szCs w:val="22"/>
        </w:rPr>
        <w:tab/>
        <w:t>547,80 m²</w:t>
      </w:r>
      <w:r w:rsidRPr="00CB7A5D">
        <w:rPr>
          <w:rFonts w:asciiTheme="minorHAnsi" w:hAnsiTheme="minorHAnsi"/>
          <w:sz w:val="22"/>
          <w:szCs w:val="22"/>
        </w:rPr>
        <w:tab/>
        <w:t>VILLAGRA, María Cristina</w:t>
      </w:r>
      <w:r w:rsidRPr="00CB7A5D">
        <w:rPr>
          <w:rFonts w:asciiTheme="minorHAnsi" w:hAnsiTheme="minorHAnsi"/>
          <w:sz w:val="22"/>
          <w:szCs w:val="22"/>
        </w:rPr>
        <w:tab/>
        <w:t>DNI: 11.335.961</w:t>
      </w:r>
      <w:r w:rsidRPr="00CB7A5D">
        <w:rPr>
          <w:rFonts w:asciiTheme="minorHAnsi" w:hAnsiTheme="minorHAnsi"/>
          <w:b/>
          <w:sz w:val="22"/>
          <w:szCs w:val="22"/>
        </w:rPr>
        <w:t>”</w:t>
      </w:r>
    </w:p>
    <w:p w:rsidR="00CB7A5D" w:rsidRPr="00CB7A5D" w:rsidRDefault="00CB7A5D" w:rsidP="00CB7A5D">
      <w:pPr>
        <w:tabs>
          <w:tab w:val="left" w:pos="567"/>
          <w:tab w:val="left" w:pos="6804"/>
        </w:tabs>
        <w:ind w:left="284"/>
        <w:jc w:val="both"/>
        <w:rPr>
          <w:rFonts w:asciiTheme="minorHAnsi" w:hAnsiTheme="minorHAnsi"/>
          <w:sz w:val="22"/>
          <w:szCs w:val="22"/>
        </w:rPr>
      </w:pPr>
    </w:p>
    <w:p w:rsidR="00CB7A5D" w:rsidRPr="00CB7A5D" w:rsidRDefault="00CB7A5D" w:rsidP="00CB7A5D">
      <w:pPr>
        <w:jc w:val="both"/>
        <w:rPr>
          <w:rFonts w:asciiTheme="minorHAnsi" w:hAnsiTheme="minorHAnsi"/>
          <w:b/>
          <w:sz w:val="22"/>
          <w:szCs w:val="22"/>
        </w:rPr>
      </w:pPr>
      <w:r w:rsidRPr="00CB7A5D">
        <w:rPr>
          <w:rFonts w:asciiTheme="minorHAnsi" w:hAnsiTheme="minorHAnsi"/>
          <w:b/>
          <w:sz w:val="22"/>
          <w:szCs w:val="22"/>
          <w:u w:val="single"/>
        </w:rPr>
        <w:t>ARTICULO 2º:</w:t>
      </w:r>
      <w:r w:rsidRPr="00CB7A5D">
        <w:rPr>
          <w:rFonts w:asciiTheme="minorHAnsi" w:hAnsiTheme="minorHAnsi"/>
          <w:sz w:val="22"/>
          <w:szCs w:val="22"/>
        </w:rPr>
        <w:t xml:space="preserve"> Cúmplase, comuníquese y archívese.-</w:t>
      </w:r>
      <w:r w:rsidRPr="00CB7A5D">
        <w:rPr>
          <w:rFonts w:asciiTheme="minorHAnsi" w:hAnsiTheme="minorHAnsi"/>
          <w:b/>
          <w:sz w:val="22"/>
          <w:szCs w:val="22"/>
        </w:rPr>
        <w:t>”</w:t>
      </w:r>
    </w:p>
    <w:p w:rsidR="00CB7A5D" w:rsidRPr="00CB7A5D" w:rsidRDefault="00CB7A5D" w:rsidP="00CB7A5D">
      <w:pPr>
        <w:jc w:val="both"/>
        <w:rPr>
          <w:rFonts w:asciiTheme="minorHAnsi" w:hAnsiTheme="minorHAnsi"/>
          <w:sz w:val="22"/>
          <w:szCs w:val="22"/>
        </w:rPr>
      </w:pPr>
    </w:p>
    <w:p w:rsidR="00CB7A5D" w:rsidRPr="00CB7A5D" w:rsidRDefault="00CB7A5D" w:rsidP="00CB7A5D">
      <w:pPr>
        <w:pStyle w:val="Textoindependiente2"/>
        <w:spacing w:line="240" w:lineRule="auto"/>
        <w:jc w:val="both"/>
        <w:rPr>
          <w:rFonts w:asciiTheme="minorHAnsi" w:hAnsiTheme="minorHAnsi"/>
          <w:b/>
          <w:sz w:val="22"/>
          <w:szCs w:val="22"/>
          <w:lang w:val="es-AR"/>
        </w:rPr>
      </w:pPr>
      <w:r w:rsidRPr="00CB7A5D">
        <w:rPr>
          <w:rFonts w:asciiTheme="minorHAnsi" w:hAnsiTheme="minorHAnsi"/>
          <w:b/>
          <w:sz w:val="22"/>
          <w:szCs w:val="22"/>
        </w:rPr>
        <w:t>DADA EN LA SALA DE SESIONES DEL HONORABLE CONCEJO DELIBERANTE DE LOBOS A LOS VEINTISEIS DIAS DEL MES DE OCTUBRE DEL AÑO DOS MIL CUATRO.------------------</w:t>
      </w:r>
    </w:p>
    <w:p w:rsidR="00CB7A5D" w:rsidRPr="00CB7A5D" w:rsidRDefault="00CB7A5D" w:rsidP="00CB7A5D">
      <w:pPr>
        <w:jc w:val="both"/>
        <w:rPr>
          <w:rFonts w:asciiTheme="minorHAnsi" w:hAnsiTheme="minorHAnsi"/>
          <w:sz w:val="22"/>
          <w:szCs w:val="22"/>
        </w:rPr>
      </w:pPr>
    </w:p>
    <w:p w:rsidR="00CB7A5D" w:rsidRPr="00CB7A5D" w:rsidRDefault="00CB7A5D" w:rsidP="00CB7A5D">
      <w:pPr>
        <w:jc w:val="both"/>
        <w:rPr>
          <w:rFonts w:asciiTheme="minorHAnsi" w:hAnsiTheme="minorHAnsi"/>
          <w:sz w:val="22"/>
          <w:szCs w:val="22"/>
        </w:rPr>
      </w:pPr>
      <w:r w:rsidRPr="00CB7A5D">
        <w:rPr>
          <w:rFonts w:asciiTheme="minorHAnsi" w:hAnsiTheme="minorHAnsi"/>
          <w:b/>
          <w:sz w:val="22"/>
          <w:szCs w:val="22"/>
          <w:u w:val="single"/>
        </w:rPr>
        <w:t>FIRMADO:</w:t>
      </w:r>
      <w:r w:rsidRPr="00CB7A5D">
        <w:rPr>
          <w:rFonts w:asciiTheme="minorHAnsi" w:hAnsiTheme="minorHAnsi"/>
          <w:sz w:val="22"/>
          <w:szCs w:val="22"/>
        </w:rPr>
        <w:t xml:space="preserve"> PABLO ENRIQUE CARDONER – Presidente del </w:t>
      </w:r>
      <w:proofErr w:type="gramStart"/>
      <w:r w:rsidRPr="00CB7A5D">
        <w:rPr>
          <w:rFonts w:asciiTheme="minorHAnsi" w:hAnsiTheme="minorHAnsi"/>
          <w:sz w:val="22"/>
          <w:szCs w:val="22"/>
        </w:rPr>
        <w:t>H.C.D..</w:t>
      </w:r>
      <w:proofErr w:type="gramEnd"/>
      <w:r w:rsidRPr="00CB7A5D">
        <w:rPr>
          <w:rFonts w:asciiTheme="minorHAnsi" w:hAnsiTheme="minorHAnsi"/>
          <w:sz w:val="22"/>
          <w:szCs w:val="22"/>
        </w:rPr>
        <w:t>-</w:t>
      </w:r>
    </w:p>
    <w:p w:rsidR="00CB7A5D" w:rsidRPr="00CB7A5D" w:rsidRDefault="00CB7A5D" w:rsidP="00CB7A5D">
      <w:pPr>
        <w:jc w:val="both"/>
        <w:rPr>
          <w:rFonts w:asciiTheme="minorHAnsi" w:hAnsiTheme="minorHAnsi"/>
          <w:sz w:val="22"/>
          <w:szCs w:val="22"/>
        </w:rPr>
      </w:pPr>
      <w:r w:rsidRPr="00CB7A5D">
        <w:rPr>
          <w:rFonts w:asciiTheme="minorHAnsi" w:hAnsiTheme="minorHAnsi"/>
          <w:sz w:val="22"/>
          <w:szCs w:val="22"/>
        </w:rPr>
        <w:t>--------------- CARLOS ALBERTO LEIVA        – Secretario.----------------</w:t>
      </w:r>
    </w:p>
    <w:p w:rsidR="00CB7A5D" w:rsidRPr="00CB7A5D" w:rsidRDefault="00CB7A5D" w:rsidP="00CB7A5D">
      <w:pPr>
        <w:jc w:val="both"/>
        <w:rPr>
          <w:rFonts w:asciiTheme="minorHAnsi" w:hAnsiTheme="minorHAnsi"/>
          <w:sz w:val="22"/>
          <w:szCs w:val="22"/>
        </w:rPr>
      </w:pPr>
      <w:r w:rsidRPr="00CB7A5D">
        <w:rPr>
          <w:rFonts w:asciiTheme="minorHAnsi" w:hAnsiTheme="minorHAnsi"/>
          <w:sz w:val="22"/>
          <w:szCs w:val="22"/>
        </w:rPr>
        <w:t xml:space="preserve">                                                      </w:t>
      </w:r>
    </w:p>
    <w:p w:rsidR="00CB7A5D" w:rsidRPr="00CB7A5D" w:rsidRDefault="00CB7A5D" w:rsidP="00CB7A5D">
      <w:pPr>
        <w:jc w:val="both"/>
        <w:rPr>
          <w:rFonts w:asciiTheme="minorHAnsi" w:hAnsiTheme="minorHAnsi"/>
          <w:sz w:val="22"/>
          <w:szCs w:val="22"/>
        </w:rPr>
      </w:pPr>
      <w:r w:rsidRPr="00CB7A5D">
        <w:rPr>
          <w:rFonts w:asciiTheme="minorHAnsi" w:hAnsiTheme="minorHAnsi"/>
          <w:sz w:val="22"/>
          <w:szCs w:val="22"/>
        </w:rPr>
        <w:t xml:space="preserve">                                                         Con tal motivo, saludamos a Ud. muy atte.-</w:t>
      </w:r>
    </w:p>
    <w:p w:rsidR="00CB7A5D" w:rsidRPr="00CB7A5D" w:rsidRDefault="00CB7A5D" w:rsidP="00CB7A5D">
      <w:pPr>
        <w:jc w:val="both"/>
        <w:rPr>
          <w:rFonts w:asciiTheme="minorHAnsi" w:hAnsiTheme="minorHAnsi"/>
          <w:sz w:val="22"/>
          <w:szCs w:val="22"/>
          <w:lang w:val="es-ES_tradnl"/>
        </w:rPr>
      </w:pPr>
      <w:r w:rsidRPr="00CB7A5D">
        <w:rPr>
          <w:rFonts w:asciiTheme="minorHAnsi" w:hAnsiTheme="minorHAnsi"/>
          <w:sz w:val="22"/>
          <w:szCs w:val="22"/>
          <w:lang w:val="es-ES_tradnl"/>
        </w:rPr>
        <w:t>Lobos, 26 de octubre de 2004.-</w:t>
      </w:r>
    </w:p>
    <w:p w:rsidR="00CB7A5D" w:rsidRPr="00CB7A5D" w:rsidRDefault="00CB7A5D" w:rsidP="00CB7A5D">
      <w:pPr>
        <w:jc w:val="both"/>
        <w:rPr>
          <w:rFonts w:asciiTheme="minorHAnsi" w:hAnsiTheme="minorHAnsi"/>
          <w:sz w:val="22"/>
          <w:szCs w:val="22"/>
          <w:lang w:val="es-ES_tradnl"/>
        </w:rPr>
      </w:pPr>
    </w:p>
    <w:p w:rsidR="00CB7A5D" w:rsidRPr="00CB7A5D" w:rsidRDefault="00CB7A5D" w:rsidP="00CB7A5D">
      <w:pPr>
        <w:jc w:val="both"/>
        <w:rPr>
          <w:rFonts w:asciiTheme="minorHAnsi" w:hAnsiTheme="minorHAnsi"/>
          <w:sz w:val="22"/>
          <w:szCs w:val="22"/>
          <w:lang w:val="es-ES_tradnl"/>
        </w:rPr>
      </w:pPr>
      <w:r w:rsidRPr="00CB7A5D">
        <w:rPr>
          <w:rFonts w:asciiTheme="minorHAnsi" w:hAnsiTheme="minorHAnsi"/>
          <w:sz w:val="22"/>
          <w:szCs w:val="22"/>
          <w:lang w:val="es-ES_tradnl"/>
        </w:rPr>
        <w:t>Al señor Intendente Municipal</w:t>
      </w:r>
    </w:p>
    <w:p w:rsidR="00CB7A5D" w:rsidRPr="00CB7A5D" w:rsidRDefault="00CB7A5D" w:rsidP="00CB7A5D">
      <w:pPr>
        <w:pStyle w:val="Ttulo2"/>
        <w:jc w:val="both"/>
        <w:rPr>
          <w:rFonts w:asciiTheme="minorHAnsi" w:hAnsiTheme="minorHAnsi"/>
          <w:color w:val="auto"/>
          <w:sz w:val="22"/>
          <w:szCs w:val="22"/>
        </w:rPr>
      </w:pPr>
      <w:r w:rsidRPr="00CB7A5D">
        <w:rPr>
          <w:rFonts w:asciiTheme="minorHAnsi" w:hAnsiTheme="minorHAnsi"/>
          <w:color w:val="auto"/>
          <w:sz w:val="22"/>
          <w:szCs w:val="22"/>
        </w:rPr>
        <w:t>Prof. Gustavo R. Sobrero</w:t>
      </w:r>
    </w:p>
    <w:p w:rsidR="00CB7A5D" w:rsidRPr="00CB7A5D" w:rsidRDefault="00CB7A5D" w:rsidP="00CB7A5D">
      <w:pPr>
        <w:pStyle w:val="Ttulo1"/>
        <w:jc w:val="both"/>
        <w:rPr>
          <w:rFonts w:asciiTheme="minorHAnsi" w:hAnsiTheme="minorHAnsi"/>
          <w:b/>
        </w:rPr>
      </w:pPr>
      <w:r w:rsidRPr="00CB7A5D">
        <w:rPr>
          <w:rFonts w:asciiTheme="minorHAnsi" w:hAnsiTheme="minorHAnsi"/>
          <w:b/>
        </w:rPr>
        <w:t>S                    /                      D</w:t>
      </w:r>
    </w:p>
    <w:p w:rsidR="00CB7A5D" w:rsidRPr="00CB7A5D" w:rsidRDefault="00CB7A5D" w:rsidP="00CB7A5D">
      <w:pPr>
        <w:jc w:val="both"/>
        <w:rPr>
          <w:rFonts w:asciiTheme="minorHAnsi" w:hAnsiTheme="minorHAnsi"/>
          <w:sz w:val="22"/>
          <w:szCs w:val="22"/>
          <w:lang w:val="es-AR"/>
        </w:rPr>
      </w:pPr>
    </w:p>
    <w:p w:rsidR="00CB7A5D" w:rsidRPr="00CB7A5D" w:rsidRDefault="00CB7A5D" w:rsidP="00CB7A5D">
      <w:pPr>
        <w:jc w:val="both"/>
        <w:rPr>
          <w:rFonts w:asciiTheme="minorHAnsi" w:hAnsiTheme="minorHAnsi"/>
          <w:sz w:val="22"/>
          <w:szCs w:val="22"/>
        </w:rPr>
      </w:pPr>
      <w:r w:rsidRPr="00CB7A5D">
        <w:rPr>
          <w:rFonts w:asciiTheme="minorHAnsi" w:hAnsiTheme="minorHAnsi"/>
          <w:sz w:val="22"/>
          <w:szCs w:val="22"/>
        </w:rPr>
        <w:t>De nuestra mayor consideración:</w:t>
      </w:r>
    </w:p>
    <w:p w:rsidR="00CB7A5D" w:rsidRPr="00CB7A5D" w:rsidRDefault="00CB7A5D" w:rsidP="00CB7A5D">
      <w:pPr>
        <w:jc w:val="both"/>
        <w:rPr>
          <w:rFonts w:asciiTheme="minorHAnsi" w:hAnsiTheme="minorHAnsi"/>
          <w:sz w:val="22"/>
          <w:szCs w:val="22"/>
        </w:rPr>
      </w:pPr>
    </w:p>
    <w:p w:rsidR="00CB7A5D" w:rsidRPr="00CB7A5D" w:rsidRDefault="00CB7A5D" w:rsidP="00CB7A5D">
      <w:pPr>
        <w:jc w:val="both"/>
        <w:rPr>
          <w:rFonts w:asciiTheme="minorHAnsi" w:hAnsiTheme="minorHAnsi"/>
          <w:sz w:val="22"/>
          <w:szCs w:val="22"/>
        </w:rPr>
      </w:pPr>
      <w:r w:rsidRPr="00CB7A5D">
        <w:rPr>
          <w:rFonts w:asciiTheme="minorHAnsi" w:hAnsiTheme="minorHAnsi"/>
          <w:sz w:val="22"/>
          <w:szCs w:val="22"/>
        </w:rPr>
        <w:t xml:space="preserve">                                                     Tenemos el agrado de dirigirnos a Ud. a fin de poner a v/conocimiento que este H.C.D. en </w:t>
      </w:r>
      <w:r w:rsidRPr="00CB7A5D">
        <w:rPr>
          <w:rFonts w:asciiTheme="minorHAnsi" w:hAnsiTheme="minorHAnsi"/>
          <w:b/>
          <w:sz w:val="22"/>
          <w:szCs w:val="22"/>
        </w:rPr>
        <w:t>Sesión Ordinaria</w:t>
      </w:r>
      <w:r w:rsidRPr="00CB7A5D">
        <w:rPr>
          <w:rFonts w:asciiTheme="minorHAnsi" w:hAnsiTheme="minorHAnsi"/>
          <w:sz w:val="22"/>
          <w:szCs w:val="22"/>
        </w:rPr>
        <w:t xml:space="preserve"> realizada el día de la fecha, ha sancionado por unanimidad la </w:t>
      </w:r>
      <w:r w:rsidRPr="00CB7A5D">
        <w:rPr>
          <w:rFonts w:asciiTheme="minorHAnsi" w:hAnsiTheme="minorHAnsi"/>
          <w:b/>
          <w:sz w:val="22"/>
          <w:szCs w:val="22"/>
        </w:rPr>
        <w:t>Ordenanza Nº 2215</w:t>
      </w:r>
      <w:r w:rsidRPr="00CB7A5D">
        <w:rPr>
          <w:rFonts w:asciiTheme="minorHAnsi" w:hAnsiTheme="minorHAnsi"/>
          <w:sz w:val="22"/>
          <w:szCs w:val="22"/>
        </w:rPr>
        <w:t>, cuyo texto se transcribe a continuación:</w:t>
      </w:r>
    </w:p>
    <w:p w:rsidR="00CB7A5D" w:rsidRPr="00CB7A5D" w:rsidRDefault="00CB7A5D" w:rsidP="00CB7A5D">
      <w:pPr>
        <w:jc w:val="both"/>
        <w:rPr>
          <w:rFonts w:asciiTheme="minorHAnsi" w:hAnsiTheme="minorHAnsi"/>
          <w:sz w:val="22"/>
          <w:szCs w:val="22"/>
        </w:rPr>
      </w:pPr>
    </w:p>
    <w:p w:rsidR="00CB7A5D" w:rsidRPr="00CB7A5D" w:rsidRDefault="00CB7A5D" w:rsidP="00CB7A5D">
      <w:pPr>
        <w:jc w:val="both"/>
        <w:rPr>
          <w:rFonts w:asciiTheme="minorHAnsi" w:hAnsiTheme="minorHAnsi"/>
          <w:sz w:val="22"/>
          <w:szCs w:val="22"/>
        </w:rPr>
      </w:pPr>
      <w:r w:rsidRPr="00CB7A5D">
        <w:rPr>
          <w:rFonts w:asciiTheme="minorHAnsi" w:hAnsiTheme="minorHAnsi"/>
          <w:b/>
          <w:sz w:val="22"/>
          <w:szCs w:val="22"/>
        </w:rPr>
        <w:t>“</w:t>
      </w:r>
      <w:r w:rsidRPr="00CB7A5D">
        <w:rPr>
          <w:rFonts w:asciiTheme="minorHAnsi" w:hAnsiTheme="minorHAnsi"/>
          <w:b/>
          <w:sz w:val="22"/>
          <w:szCs w:val="22"/>
          <w:u w:val="single"/>
        </w:rPr>
        <w:t>VISTO:</w:t>
      </w:r>
      <w:r w:rsidRPr="00CB7A5D">
        <w:rPr>
          <w:rFonts w:asciiTheme="minorHAnsi" w:hAnsiTheme="minorHAnsi"/>
          <w:sz w:val="22"/>
          <w:szCs w:val="22"/>
        </w:rPr>
        <w:t xml:space="preserve"> El Expediente N° 116/2004. – Iniciado por: ADIM-LOBOS – Solicita gestión de este Honorable Cuerpo ante el D.E.M para canalizar petición; y</w:t>
      </w:r>
    </w:p>
    <w:p w:rsidR="00CB7A5D" w:rsidRPr="00CB7A5D" w:rsidRDefault="00CB7A5D" w:rsidP="00CB7A5D">
      <w:pPr>
        <w:jc w:val="both"/>
        <w:rPr>
          <w:rFonts w:asciiTheme="minorHAnsi" w:hAnsiTheme="minorHAnsi"/>
          <w:sz w:val="22"/>
          <w:szCs w:val="22"/>
        </w:rPr>
      </w:pPr>
      <w:r w:rsidRPr="00CB7A5D">
        <w:rPr>
          <w:rFonts w:asciiTheme="minorHAnsi" w:hAnsiTheme="minorHAnsi"/>
          <w:sz w:val="22"/>
          <w:szCs w:val="22"/>
        </w:rPr>
        <w:t xml:space="preserve">                                                                     </w:t>
      </w:r>
    </w:p>
    <w:p w:rsidR="00CB7A5D" w:rsidRPr="00CB7A5D" w:rsidRDefault="00CB7A5D" w:rsidP="00CB7A5D">
      <w:pPr>
        <w:tabs>
          <w:tab w:val="left" w:pos="1881"/>
        </w:tabs>
        <w:jc w:val="both"/>
        <w:rPr>
          <w:rFonts w:asciiTheme="minorHAnsi" w:hAnsiTheme="minorHAnsi"/>
          <w:sz w:val="22"/>
          <w:szCs w:val="22"/>
        </w:rPr>
      </w:pPr>
      <w:r w:rsidRPr="00CB7A5D">
        <w:rPr>
          <w:rFonts w:asciiTheme="minorHAnsi" w:hAnsiTheme="minorHAnsi"/>
          <w:b/>
          <w:sz w:val="22"/>
          <w:szCs w:val="22"/>
          <w:u w:val="single"/>
        </w:rPr>
        <w:t>CONSIDERANDO:</w:t>
      </w:r>
      <w:r w:rsidRPr="00CB7A5D">
        <w:rPr>
          <w:rFonts w:asciiTheme="minorHAnsi" w:hAnsiTheme="minorHAnsi"/>
          <w:sz w:val="22"/>
          <w:szCs w:val="22"/>
        </w:rPr>
        <w:t xml:space="preserve"> Que  dicha institución solicita un aporte para el pago de sueldos de su personal.-</w:t>
      </w:r>
    </w:p>
    <w:p w:rsidR="00CB7A5D" w:rsidRPr="00CB7A5D" w:rsidRDefault="00CB7A5D" w:rsidP="00CB7A5D">
      <w:pPr>
        <w:tabs>
          <w:tab w:val="left" w:pos="1881"/>
        </w:tabs>
        <w:jc w:val="both"/>
        <w:rPr>
          <w:rFonts w:asciiTheme="minorHAnsi" w:hAnsiTheme="minorHAnsi"/>
          <w:sz w:val="22"/>
          <w:szCs w:val="22"/>
        </w:rPr>
      </w:pPr>
      <w:r w:rsidRPr="00CB7A5D">
        <w:rPr>
          <w:rFonts w:asciiTheme="minorHAnsi" w:hAnsiTheme="minorHAnsi"/>
          <w:sz w:val="22"/>
          <w:szCs w:val="22"/>
        </w:rPr>
        <w:tab/>
        <w:t xml:space="preserve">  Que el D.E.M desea realizar dicho aporte mediante la redistribución de los porcentajes de la Tasa por Salud, Seguridad y Asistencia Social, que se distribuyen a las distintas instituciones.-</w:t>
      </w:r>
    </w:p>
    <w:p w:rsidR="00CB7A5D" w:rsidRPr="00CB7A5D" w:rsidRDefault="00CB7A5D" w:rsidP="00CB7A5D">
      <w:pPr>
        <w:tabs>
          <w:tab w:val="left" w:pos="1881"/>
        </w:tabs>
        <w:jc w:val="both"/>
        <w:rPr>
          <w:rFonts w:asciiTheme="minorHAnsi" w:hAnsiTheme="minorHAnsi"/>
          <w:sz w:val="22"/>
          <w:szCs w:val="22"/>
        </w:rPr>
      </w:pPr>
      <w:r w:rsidRPr="00CB7A5D">
        <w:rPr>
          <w:rFonts w:asciiTheme="minorHAnsi" w:hAnsiTheme="minorHAnsi"/>
          <w:sz w:val="22"/>
          <w:szCs w:val="22"/>
        </w:rPr>
        <w:tab/>
        <w:t xml:space="preserve">  Que el incremento del porcentaje otorgado a ADIM resulta necesario para engrosar las arcas de esta noble entidad y así poder solventar las necesidades que demandan la actividad diaria.  </w:t>
      </w:r>
    </w:p>
    <w:p w:rsidR="00CB7A5D" w:rsidRPr="00CB7A5D" w:rsidRDefault="00CB7A5D" w:rsidP="00CB7A5D">
      <w:pPr>
        <w:jc w:val="both"/>
        <w:rPr>
          <w:rFonts w:asciiTheme="minorHAnsi" w:hAnsiTheme="minorHAnsi"/>
          <w:b/>
          <w:sz w:val="22"/>
          <w:szCs w:val="22"/>
        </w:rPr>
      </w:pPr>
    </w:p>
    <w:p w:rsidR="00CB7A5D" w:rsidRPr="00CB7A5D" w:rsidRDefault="00CB7A5D" w:rsidP="00CB7A5D">
      <w:pPr>
        <w:jc w:val="both"/>
        <w:rPr>
          <w:rFonts w:asciiTheme="minorHAnsi" w:hAnsiTheme="minorHAnsi"/>
          <w:sz w:val="22"/>
          <w:szCs w:val="22"/>
        </w:rPr>
      </w:pPr>
      <w:r w:rsidRPr="00CB7A5D">
        <w:rPr>
          <w:rFonts w:asciiTheme="minorHAnsi" w:hAnsiTheme="minorHAnsi"/>
          <w:sz w:val="22"/>
          <w:szCs w:val="22"/>
        </w:rPr>
        <w:t xml:space="preserve">Por ello, </w:t>
      </w:r>
      <w:r w:rsidRPr="00CB7A5D">
        <w:rPr>
          <w:rFonts w:asciiTheme="minorHAnsi" w:hAnsiTheme="minorHAnsi"/>
          <w:b/>
          <w:sz w:val="22"/>
          <w:szCs w:val="22"/>
        </w:rPr>
        <w:t>EL HONORABLE CONSEJO DELIBERANTE DE LOBOS</w:t>
      </w:r>
      <w:r w:rsidRPr="00CB7A5D">
        <w:rPr>
          <w:rFonts w:asciiTheme="minorHAnsi" w:hAnsiTheme="minorHAnsi"/>
          <w:sz w:val="22"/>
          <w:szCs w:val="22"/>
        </w:rPr>
        <w:t>, sanciona la siguiente:</w:t>
      </w:r>
    </w:p>
    <w:p w:rsidR="00CB7A5D" w:rsidRPr="00CB7A5D" w:rsidRDefault="00CB7A5D" w:rsidP="00CB7A5D">
      <w:pPr>
        <w:jc w:val="both"/>
        <w:rPr>
          <w:rFonts w:asciiTheme="minorHAnsi" w:hAnsiTheme="minorHAnsi"/>
          <w:sz w:val="22"/>
          <w:szCs w:val="22"/>
        </w:rPr>
      </w:pPr>
    </w:p>
    <w:p w:rsidR="00CB7A5D" w:rsidRPr="00CB7A5D" w:rsidRDefault="00CB7A5D" w:rsidP="00CB7A5D">
      <w:pPr>
        <w:pStyle w:val="Subttulo"/>
        <w:jc w:val="both"/>
        <w:rPr>
          <w:rFonts w:asciiTheme="minorHAnsi" w:hAnsiTheme="minorHAnsi"/>
          <w:sz w:val="22"/>
          <w:szCs w:val="22"/>
          <w:u w:val="single"/>
        </w:rPr>
      </w:pPr>
      <w:r w:rsidRPr="00CB7A5D">
        <w:rPr>
          <w:rFonts w:asciiTheme="minorHAnsi" w:hAnsiTheme="minorHAnsi"/>
          <w:sz w:val="22"/>
          <w:szCs w:val="22"/>
          <w:u w:val="single"/>
        </w:rPr>
        <w:t>O R D E N A N Z A   Nº   2 2 1 5</w:t>
      </w:r>
      <w:r w:rsidR="004E07A2">
        <w:rPr>
          <w:rFonts w:asciiTheme="minorHAnsi" w:hAnsiTheme="minorHAnsi"/>
          <w:sz w:val="22"/>
          <w:szCs w:val="22"/>
          <w:u w:val="single"/>
        </w:rPr>
        <w:t xml:space="preserve"> (VETO VER REGISTRO DE DECRETOS)</w:t>
      </w:r>
      <w:bookmarkStart w:id="0" w:name="_GoBack"/>
      <w:bookmarkEnd w:id="0"/>
    </w:p>
    <w:p w:rsidR="00CB7A5D" w:rsidRPr="00CB7A5D" w:rsidRDefault="00CB7A5D" w:rsidP="00CB7A5D">
      <w:pPr>
        <w:pStyle w:val="Subttulo"/>
        <w:jc w:val="both"/>
        <w:rPr>
          <w:rFonts w:asciiTheme="minorHAnsi" w:hAnsiTheme="minorHAnsi"/>
          <w:sz w:val="22"/>
          <w:szCs w:val="22"/>
          <w:u w:val="single"/>
        </w:rPr>
      </w:pPr>
    </w:p>
    <w:p w:rsidR="00CB7A5D" w:rsidRPr="00CB7A5D" w:rsidRDefault="00CB7A5D" w:rsidP="00CB7A5D">
      <w:pPr>
        <w:jc w:val="both"/>
        <w:rPr>
          <w:rFonts w:asciiTheme="minorHAnsi" w:hAnsiTheme="minorHAnsi"/>
          <w:sz w:val="22"/>
          <w:szCs w:val="22"/>
        </w:rPr>
      </w:pPr>
      <w:r w:rsidRPr="00CB7A5D">
        <w:rPr>
          <w:rFonts w:asciiTheme="minorHAnsi" w:hAnsiTheme="minorHAnsi"/>
          <w:b/>
          <w:sz w:val="22"/>
          <w:szCs w:val="22"/>
          <w:u w:val="single"/>
        </w:rPr>
        <w:t>ARTICULO 1º:</w:t>
      </w:r>
      <w:r w:rsidRPr="00CB7A5D">
        <w:rPr>
          <w:rFonts w:asciiTheme="minorHAnsi" w:hAnsiTheme="minorHAnsi"/>
          <w:sz w:val="22"/>
          <w:szCs w:val="22"/>
        </w:rPr>
        <w:t xml:space="preserve"> Modifícase el Artículo 3º de la Ordenanza Nº 2.182/04, el que quedará redactado con el siguiente texto: </w:t>
      </w:r>
    </w:p>
    <w:p w:rsidR="00CB7A5D" w:rsidRPr="00CB7A5D" w:rsidRDefault="00CB7A5D" w:rsidP="00CB7A5D">
      <w:pPr>
        <w:jc w:val="both"/>
        <w:rPr>
          <w:rFonts w:asciiTheme="minorHAnsi" w:hAnsiTheme="minorHAnsi"/>
          <w:sz w:val="22"/>
          <w:szCs w:val="22"/>
        </w:rPr>
      </w:pPr>
    </w:p>
    <w:p w:rsidR="00CB7A5D" w:rsidRPr="00CB7A5D" w:rsidRDefault="00CB7A5D" w:rsidP="00CB7A5D">
      <w:pPr>
        <w:tabs>
          <w:tab w:val="left" w:pos="171"/>
        </w:tabs>
        <w:jc w:val="both"/>
        <w:rPr>
          <w:rFonts w:asciiTheme="minorHAnsi" w:hAnsiTheme="minorHAnsi"/>
          <w:sz w:val="22"/>
          <w:szCs w:val="22"/>
        </w:rPr>
      </w:pPr>
      <w:r w:rsidRPr="00CB7A5D">
        <w:rPr>
          <w:rFonts w:asciiTheme="minorHAnsi" w:hAnsiTheme="minorHAnsi"/>
          <w:b/>
          <w:sz w:val="22"/>
          <w:szCs w:val="22"/>
        </w:rPr>
        <w:tab/>
        <w:t>“</w:t>
      </w:r>
      <w:r w:rsidRPr="00CB7A5D">
        <w:rPr>
          <w:rFonts w:asciiTheme="minorHAnsi" w:hAnsiTheme="minorHAnsi"/>
          <w:b/>
          <w:sz w:val="22"/>
          <w:szCs w:val="22"/>
          <w:u w:val="single"/>
        </w:rPr>
        <w:t>ARTICULO 3º:</w:t>
      </w:r>
      <w:r w:rsidRPr="00CB7A5D">
        <w:rPr>
          <w:rFonts w:asciiTheme="minorHAnsi" w:hAnsiTheme="minorHAnsi"/>
          <w:sz w:val="22"/>
          <w:szCs w:val="22"/>
        </w:rPr>
        <w:t xml:space="preserve"> De la recaudación de las cuotas de la Tasa por Salud, Seguridad y Asistencia Social, se afectan los porcentajes que a continuación se detallan:</w:t>
      </w:r>
    </w:p>
    <w:p w:rsidR="00CB7A5D" w:rsidRPr="00CB7A5D" w:rsidRDefault="00CB7A5D" w:rsidP="00CB7A5D">
      <w:pPr>
        <w:tabs>
          <w:tab w:val="left" w:pos="171"/>
          <w:tab w:val="left" w:pos="8037"/>
        </w:tabs>
        <w:jc w:val="both"/>
        <w:rPr>
          <w:rFonts w:asciiTheme="minorHAnsi" w:hAnsiTheme="minorHAnsi"/>
          <w:sz w:val="22"/>
          <w:szCs w:val="22"/>
        </w:rPr>
      </w:pPr>
      <w:r w:rsidRPr="00CB7A5D">
        <w:rPr>
          <w:rFonts w:asciiTheme="minorHAnsi" w:hAnsiTheme="minorHAnsi"/>
          <w:sz w:val="22"/>
          <w:szCs w:val="22"/>
        </w:rPr>
        <w:tab/>
        <w:t xml:space="preserve">* Servicios de Emergencia en la Vía Publica </w:t>
      </w:r>
      <w:r w:rsidRPr="00CB7A5D">
        <w:rPr>
          <w:rFonts w:asciiTheme="minorHAnsi" w:hAnsiTheme="minorHAnsi"/>
          <w:sz w:val="22"/>
          <w:szCs w:val="22"/>
        </w:rPr>
        <w:tab/>
        <w:t>46,00  %</w:t>
      </w:r>
    </w:p>
    <w:p w:rsidR="00CB7A5D" w:rsidRPr="00CB7A5D" w:rsidRDefault="00CB7A5D" w:rsidP="00CB7A5D">
      <w:pPr>
        <w:tabs>
          <w:tab w:val="left" w:pos="171"/>
          <w:tab w:val="left" w:pos="8037"/>
        </w:tabs>
        <w:jc w:val="both"/>
        <w:rPr>
          <w:rFonts w:asciiTheme="minorHAnsi" w:hAnsiTheme="minorHAnsi"/>
          <w:sz w:val="22"/>
          <w:szCs w:val="22"/>
        </w:rPr>
      </w:pPr>
      <w:r w:rsidRPr="00CB7A5D">
        <w:rPr>
          <w:rFonts w:asciiTheme="minorHAnsi" w:hAnsiTheme="minorHAnsi"/>
          <w:sz w:val="22"/>
          <w:szCs w:val="22"/>
        </w:rPr>
        <w:lastRenderedPageBreak/>
        <w:tab/>
        <w:t xml:space="preserve">* Sociedad de Bomberos Voluntarios de Lobos </w:t>
      </w:r>
      <w:r w:rsidRPr="00CB7A5D">
        <w:rPr>
          <w:rFonts w:asciiTheme="minorHAnsi" w:hAnsiTheme="minorHAnsi"/>
          <w:sz w:val="22"/>
          <w:szCs w:val="22"/>
        </w:rPr>
        <w:tab/>
        <w:t>20,00  %</w:t>
      </w:r>
    </w:p>
    <w:p w:rsidR="00CB7A5D" w:rsidRPr="00CB7A5D" w:rsidRDefault="00CB7A5D" w:rsidP="00CB7A5D">
      <w:pPr>
        <w:tabs>
          <w:tab w:val="left" w:pos="171"/>
          <w:tab w:val="left" w:pos="8037"/>
        </w:tabs>
        <w:jc w:val="both"/>
        <w:rPr>
          <w:rFonts w:asciiTheme="minorHAnsi" w:hAnsiTheme="minorHAnsi"/>
          <w:sz w:val="22"/>
          <w:szCs w:val="22"/>
        </w:rPr>
      </w:pPr>
      <w:r w:rsidRPr="00CB7A5D">
        <w:rPr>
          <w:rFonts w:asciiTheme="minorHAnsi" w:hAnsiTheme="minorHAnsi"/>
          <w:sz w:val="22"/>
          <w:szCs w:val="22"/>
        </w:rPr>
        <w:tab/>
        <w:t xml:space="preserve">* Sociedad de </w:t>
      </w:r>
      <w:proofErr w:type="spellStart"/>
      <w:r w:rsidRPr="00CB7A5D">
        <w:rPr>
          <w:rFonts w:asciiTheme="minorHAnsi" w:hAnsiTheme="minorHAnsi"/>
          <w:sz w:val="22"/>
          <w:szCs w:val="22"/>
        </w:rPr>
        <w:t>Benef</w:t>
      </w:r>
      <w:proofErr w:type="spellEnd"/>
      <w:r w:rsidRPr="00CB7A5D">
        <w:rPr>
          <w:rFonts w:asciiTheme="minorHAnsi" w:hAnsiTheme="minorHAnsi"/>
          <w:sz w:val="22"/>
          <w:szCs w:val="22"/>
        </w:rPr>
        <w:t>. De Lobos a/c del hogar de Ancianos</w:t>
      </w:r>
      <w:r w:rsidRPr="00CB7A5D">
        <w:rPr>
          <w:rFonts w:asciiTheme="minorHAnsi" w:hAnsiTheme="minorHAnsi"/>
          <w:sz w:val="22"/>
          <w:szCs w:val="22"/>
        </w:rPr>
        <w:tab/>
        <w:t>10,00  %</w:t>
      </w:r>
    </w:p>
    <w:p w:rsidR="00CB7A5D" w:rsidRPr="00CB7A5D" w:rsidRDefault="00CB7A5D" w:rsidP="00CB7A5D">
      <w:pPr>
        <w:tabs>
          <w:tab w:val="left" w:pos="171"/>
          <w:tab w:val="left" w:pos="8037"/>
        </w:tabs>
        <w:jc w:val="both"/>
        <w:rPr>
          <w:rFonts w:asciiTheme="minorHAnsi" w:hAnsiTheme="minorHAnsi"/>
          <w:sz w:val="22"/>
          <w:szCs w:val="22"/>
          <w:lang w:val="es-ES_tradnl"/>
        </w:rPr>
      </w:pPr>
      <w:r w:rsidRPr="00CB7A5D">
        <w:rPr>
          <w:rFonts w:asciiTheme="minorHAnsi" w:hAnsiTheme="minorHAnsi"/>
          <w:sz w:val="22"/>
          <w:szCs w:val="22"/>
        </w:rPr>
        <w:tab/>
      </w:r>
      <w:r w:rsidRPr="00CB7A5D">
        <w:rPr>
          <w:rFonts w:asciiTheme="minorHAnsi" w:hAnsiTheme="minorHAnsi"/>
          <w:sz w:val="22"/>
          <w:szCs w:val="22"/>
          <w:lang w:val="es-AR"/>
        </w:rPr>
        <w:t>* A.D.I.M.</w:t>
      </w:r>
      <w:r w:rsidRPr="00CB7A5D">
        <w:rPr>
          <w:rFonts w:asciiTheme="minorHAnsi" w:hAnsiTheme="minorHAnsi"/>
          <w:sz w:val="22"/>
          <w:szCs w:val="22"/>
          <w:lang w:val="es-AR"/>
        </w:rPr>
        <w:tab/>
        <w:t xml:space="preserve">  </w:t>
      </w:r>
      <w:r w:rsidRPr="00CB7A5D">
        <w:rPr>
          <w:rFonts w:asciiTheme="minorHAnsi" w:hAnsiTheme="minorHAnsi"/>
          <w:sz w:val="22"/>
          <w:szCs w:val="22"/>
          <w:lang w:val="es-ES_tradnl"/>
        </w:rPr>
        <w:t>6,00  %</w:t>
      </w:r>
    </w:p>
    <w:p w:rsidR="00CB7A5D" w:rsidRPr="00CB7A5D" w:rsidRDefault="00CB7A5D" w:rsidP="00CB7A5D">
      <w:pPr>
        <w:tabs>
          <w:tab w:val="left" w:pos="171"/>
          <w:tab w:val="left" w:pos="8037"/>
        </w:tabs>
        <w:jc w:val="both"/>
        <w:rPr>
          <w:rFonts w:asciiTheme="minorHAnsi" w:hAnsiTheme="minorHAnsi"/>
          <w:sz w:val="22"/>
          <w:szCs w:val="22"/>
        </w:rPr>
      </w:pPr>
      <w:r w:rsidRPr="00CB7A5D">
        <w:rPr>
          <w:rFonts w:asciiTheme="minorHAnsi" w:hAnsiTheme="minorHAnsi"/>
          <w:sz w:val="22"/>
          <w:szCs w:val="22"/>
          <w:lang w:val="es-ES_tradnl"/>
        </w:rPr>
        <w:tab/>
      </w:r>
      <w:r w:rsidRPr="00CB7A5D">
        <w:rPr>
          <w:rFonts w:asciiTheme="minorHAnsi" w:hAnsiTheme="minorHAnsi"/>
          <w:sz w:val="22"/>
          <w:szCs w:val="22"/>
        </w:rPr>
        <w:t xml:space="preserve">* A. F. y N., Casa del Niño de la Parroquia de Lobos y </w:t>
      </w:r>
    </w:p>
    <w:p w:rsidR="00CB7A5D" w:rsidRPr="00CB7A5D" w:rsidRDefault="00CB7A5D" w:rsidP="00CB7A5D">
      <w:pPr>
        <w:tabs>
          <w:tab w:val="left" w:pos="171"/>
          <w:tab w:val="left" w:pos="8037"/>
        </w:tabs>
        <w:jc w:val="both"/>
        <w:rPr>
          <w:rFonts w:asciiTheme="minorHAnsi" w:hAnsiTheme="minorHAnsi"/>
          <w:sz w:val="22"/>
          <w:szCs w:val="22"/>
        </w:rPr>
      </w:pPr>
      <w:r w:rsidRPr="00CB7A5D">
        <w:rPr>
          <w:rFonts w:asciiTheme="minorHAnsi" w:hAnsiTheme="minorHAnsi"/>
          <w:sz w:val="22"/>
          <w:szCs w:val="22"/>
        </w:rPr>
        <w:t xml:space="preserve">     Casa </w:t>
      </w:r>
      <w:proofErr w:type="gramStart"/>
      <w:r w:rsidRPr="00CB7A5D">
        <w:rPr>
          <w:rFonts w:asciiTheme="minorHAnsi" w:hAnsiTheme="minorHAnsi"/>
          <w:sz w:val="22"/>
          <w:szCs w:val="22"/>
        </w:rPr>
        <w:t>“ El</w:t>
      </w:r>
      <w:proofErr w:type="gramEnd"/>
      <w:r w:rsidRPr="00CB7A5D">
        <w:rPr>
          <w:rFonts w:asciiTheme="minorHAnsi" w:hAnsiTheme="minorHAnsi"/>
          <w:sz w:val="22"/>
          <w:szCs w:val="22"/>
        </w:rPr>
        <w:t xml:space="preserve"> </w:t>
      </w:r>
      <w:proofErr w:type="spellStart"/>
      <w:r w:rsidRPr="00CB7A5D">
        <w:rPr>
          <w:rFonts w:asciiTheme="minorHAnsi" w:hAnsiTheme="minorHAnsi"/>
          <w:sz w:val="22"/>
          <w:szCs w:val="22"/>
        </w:rPr>
        <w:t>Angel</w:t>
      </w:r>
      <w:proofErr w:type="spellEnd"/>
      <w:r w:rsidRPr="00CB7A5D">
        <w:rPr>
          <w:rFonts w:asciiTheme="minorHAnsi" w:hAnsiTheme="minorHAnsi"/>
          <w:sz w:val="22"/>
          <w:szCs w:val="22"/>
        </w:rPr>
        <w:t xml:space="preserve"> de los Niños”</w:t>
      </w:r>
      <w:r w:rsidRPr="00CB7A5D">
        <w:rPr>
          <w:rFonts w:asciiTheme="minorHAnsi" w:hAnsiTheme="minorHAnsi"/>
          <w:sz w:val="22"/>
          <w:szCs w:val="22"/>
        </w:rPr>
        <w:tab/>
        <w:t>14,00  %</w:t>
      </w:r>
    </w:p>
    <w:p w:rsidR="00CB7A5D" w:rsidRPr="00CB7A5D" w:rsidRDefault="00CB7A5D" w:rsidP="00CB7A5D">
      <w:pPr>
        <w:tabs>
          <w:tab w:val="left" w:pos="171"/>
          <w:tab w:val="left" w:pos="8037"/>
        </w:tabs>
        <w:jc w:val="both"/>
        <w:rPr>
          <w:rFonts w:asciiTheme="minorHAnsi" w:hAnsiTheme="minorHAnsi"/>
          <w:sz w:val="22"/>
          <w:szCs w:val="22"/>
        </w:rPr>
      </w:pPr>
      <w:r w:rsidRPr="00CB7A5D">
        <w:rPr>
          <w:rFonts w:asciiTheme="minorHAnsi" w:hAnsiTheme="minorHAnsi"/>
          <w:sz w:val="22"/>
          <w:szCs w:val="22"/>
        </w:rPr>
        <w:tab/>
        <w:t>* Centro de Veteranos de Guerra de Malvinas</w:t>
      </w:r>
      <w:r w:rsidRPr="00CB7A5D">
        <w:rPr>
          <w:rFonts w:asciiTheme="minorHAnsi" w:hAnsiTheme="minorHAnsi"/>
          <w:sz w:val="22"/>
          <w:szCs w:val="22"/>
        </w:rPr>
        <w:tab/>
        <w:t xml:space="preserve">  3,00  %</w:t>
      </w:r>
    </w:p>
    <w:p w:rsidR="00CB7A5D" w:rsidRPr="00CB7A5D" w:rsidRDefault="00CB7A5D" w:rsidP="00CB7A5D">
      <w:pPr>
        <w:tabs>
          <w:tab w:val="left" w:pos="171"/>
          <w:tab w:val="left" w:pos="8037"/>
        </w:tabs>
        <w:jc w:val="both"/>
        <w:rPr>
          <w:rFonts w:asciiTheme="minorHAnsi" w:hAnsiTheme="minorHAnsi"/>
          <w:sz w:val="22"/>
          <w:szCs w:val="22"/>
        </w:rPr>
      </w:pPr>
      <w:r w:rsidRPr="00CB7A5D">
        <w:rPr>
          <w:rFonts w:asciiTheme="minorHAnsi" w:hAnsiTheme="minorHAnsi"/>
          <w:sz w:val="22"/>
          <w:szCs w:val="22"/>
        </w:rPr>
        <w:tab/>
        <w:t>* Gastos de Policía</w:t>
      </w:r>
      <w:r w:rsidRPr="00CB7A5D">
        <w:rPr>
          <w:rFonts w:asciiTheme="minorHAnsi" w:hAnsiTheme="minorHAnsi"/>
          <w:sz w:val="22"/>
          <w:szCs w:val="22"/>
        </w:rPr>
        <w:tab/>
        <w:t xml:space="preserve">  0,50  %</w:t>
      </w:r>
    </w:p>
    <w:p w:rsidR="00CB7A5D" w:rsidRPr="00CB7A5D" w:rsidRDefault="00CB7A5D" w:rsidP="00CB7A5D">
      <w:pPr>
        <w:tabs>
          <w:tab w:val="left" w:pos="171"/>
          <w:tab w:val="left" w:pos="8037"/>
        </w:tabs>
        <w:jc w:val="both"/>
        <w:rPr>
          <w:rFonts w:asciiTheme="minorHAnsi" w:hAnsiTheme="minorHAnsi"/>
          <w:sz w:val="22"/>
          <w:szCs w:val="22"/>
        </w:rPr>
      </w:pPr>
      <w:r w:rsidRPr="00CB7A5D">
        <w:rPr>
          <w:rFonts w:asciiTheme="minorHAnsi" w:hAnsiTheme="minorHAnsi"/>
          <w:sz w:val="22"/>
          <w:szCs w:val="22"/>
        </w:rPr>
        <w:tab/>
        <w:t xml:space="preserve">* Gastos Asistencia Social </w:t>
      </w:r>
      <w:r w:rsidRPr="00CB7A5D">
        <w:rPr>
          <w:rFonts w:asciiTheme="minorHAnsi" w:hAnsiTheme="minorHAnsi"/>
          <w:sz w:val="22"/>
          <w:szCs w:val="22"/>
        </w:rPr>
        <w:tab/>
        <w:t xml:space="preserve">  0,50  %</w:t>
      </w:r>
    </w:p>
    <w:p w:rsidR="00CB7A5D" w:rsidRPr="00CB7A5D" w:rsidRDefault="00CB7A5D" w:rsidP="00CB7A5D">
      <w:pPr>
        <w:pStyle w:val="Sangra3detindependiente"/>
        <w:rPr>
          <w:rFonts w:asciiTheme="minorHAnsi" w:hAnsiTheme="minorHAnsi"/>
          <w:b/>
          <w:szCs w:val="22"/>
        </w:rPr>
      </w:pPr>
      <w:r w:rsidRPr="00CB7A5D">
        <w:rPr>
          <w:rFonts w:asciiTheme="minorHAnsi" w:hAnsiTheme="minorHAnsi"/>
          <w:szCs w:val="22"/>
        </w:rPr>
        <w:tab/>
        <w:t xml:space="preserve">La distribución del recurso perteneciente a “Casa del niño de la Parroquia de Lobos”, A. F. y N. y Casa </w:t>
      </w:r>
      <w:proofErr w:type="gramStart"/>
      <w:r w:rsidRPr="00CB7A5D">
        <w:rPr>
          <w:rFonts w:asciiTheme="minorHAnsi" w:hAnsiTheme="minorHAnsi"/>
          <w:szCs w:val="22"/>
        </w:rPr>
        <w:t>“ El</w:t>
      </w:r>
      <w:proofErr w:type="gramEnd"/>
      <w:r w:rsidRPr="00CB7A5D">
        <w:rPr>
          <w:rFonts w:asciiTheme="minorHAnsi" w:hAnsiTheme="minorHAnsi"/>
          <w:szCs w:val="22"/>
        </w:rPr>
        <w:t xml:space="preserve"> Angel de los Niños” será sobre la base de la cantidad de personas asistidas por cada institución.</w:t>
      </w:r>
      <w:r w:rsidRPr="00CB7A5D">
        <w:rPr>
          <w:rFonts w:asciiTheme="minorHAnsi" w:hAnsiTheme="minorHAnsi"/>
          <w:b/>
          <w:szCs w:val="22"/>
        </w:rPr>
        <w:t>”</w:t>
      </w:r>
    </w:p>
    <w:p w:rsidR="00CB7A5D" w:rsidRPr="00CB7A5D" w:rsidRDefault="00CB7A5D" w:rsidP="00CB7A5D">
      <w:pPr>
        <w:pStyle w:val="Sangra3detindependiente"/>
        <w:rPr>
          <w:rFonts w:asciiTheme="minorHAnsi" w:hAnsiTheme="minorHAnsi"/>
          <w:b/>
          <w:szCs w:val="22"/>
        </w:rPr>
      </w:pPr>
    </w:p>
    <w:p w:rsidR="00CB7A5D" w:rsidRPr="00CB7A5D" w:rsidRDefault="00CB7A5D" w:rsidP="00CB7A5D">
      <w:pPr>
        <w:pStyle w:val="Sangra3detindependiente"/>
        <w:tabs>
          <w:tab w:val="clear" w:pos="171"/>
          <w:tab w:val="left" w:pos="0"/>
        </w:tabs>
        <w:ind w:left="0" w:firstLine="0"/>
        <w:rPr>
          <w:rFonts w:asciiTheme="minorHAnsi" w:hAnsiTheme="minorHAnsi"/>
          <w:szCs w:val="22"/>
        </w:rPr>
      </w:pPr>
      <w:r w:rsidRPr="00CB7A5D">
        <w:rPr>
          <w:rFonts w:asciiTheme="minorHAnsi" w:hAnsiTheme="minorHAnsi"/>
          <w:b/>
          <w:szCs w:val="22"/>
          <w:u w:val="single"/>
        </w:rPr>
        <w:t>ARTICULO 2º:</w:t>
      </w:r>
      <w:r w:rsidRPr="00CB7A5D">
        <w:rPr>
          <w:rFonts w:asciiTheme="minorHAnsi" w:hAnsiTheme="minorHAnsi"/>
          <w:szCs w:val="22"/>
        </w:rPr>
        <w:t xml:space="preserve"> Lo dispuesto en el artículo anterior tendrá vigencia desde el 1º de septiembre de 2004.- </w:t>
      </w:r>
    </w:p>
    <w:p w:rsidR="00CB7A5D" w:rsidRPr="00CB7A5D" w:rsidRDefault="00CB7A5D" w:rsidP="00CB7A5D">
      <w:pPr>
        <w:pStyle w:val="Sangra3detindependiente"/>
        <w:tabs>
          <w:tab w:val="clear" w:pos="171"/>
          <w:tab w:val="left" w:pos="0"/>
        </w:tabs>
        <w:ind w:left="0" w:firstLine="0"/>
        <w:rPr>
          <w:rFonts w:asciiTheme="minorHAnsi" w:hAnsiTheme="minorHAnsi"/>
          <w:szCs w:val="22"/>
        </w:rPr>
      </w:pPr>
    </w:p>
    <w:p w:rsidR="00CB7A5D" w:rsidRPr="00CB7A5D" w:rsidRDefault="00CB7A5D" w:rsidP="00CB7A5D">
      <w:pPr>
        <w:jc w:val="both"/>
        <w:rPr>
          <w:rFonts w:asciiTheme="minorHAnsi" w:hAnsiTheme="minorHAnsi"/>
          <w:b/>
          <w:sz w:val="22"/>
          <w:szCs w:val="22"/>
        </w:rPr>
      </w:pPr>
      <w:r w:rsidRPr="00CB7A5D">
        <w:rPr>
          <w:rFonts w:asciiTheme="minorHAnsi" w:hAnsiTheme="minorHAnsi"/>
          <w:b/>
          <w:sz w:val="22"/>
          <w:szCs w:val="22"/>
          <w:u w:val="single"/>
        </w:rPr>
        <w:t>ARTICULO 3º:</w:t>
      </w:r>
      <w:r w:rsidRPr="00CB7A5D">
        <w:rPr>
          <w:rFonts w:asciiTheme="minorHAnsi" w:hAnsiTheme="minorHAnsi"/>
          <w:sz w:val="22"/>
          <w:szCs w:val="22"/>
        </w:rPr>
        <w:t xml:space="preserve"> Cúmplase, regístrese, publíquese y archívese.-</w:t>
      </w:r>
      <w:r w:rsidRPr="00CB7A5D">
        <w:rPr>
          <w:rFonts w:asciiTheme="minorHAnsi" w:hAnsiTheme="minorHAnsi"/>
          <w:b/>
          <w:sz w:val="22"/>
          <w:szCs w:val="22"/>
        </w:rPr>
        <w:t>”</w:t>
      </w:r>
    </w:p>
    <w:p w:rsidR="00CB7A5D" w:rsidRPr="00CB7A5D" w:rsidRDefault="00CB7A5D" w:rsidP="00CB7A5D">
      <w:pPr>
        <w:jc w:val="both"/>
        <w:rPr>
          <w:rFonts w:asciiTheme="minorHAnsi" w:hAnsiTheme="minorHAnsi"/>
          <w:sz w:val="22"/>
          <w:szCs w:val="22"/>
        </w:rPr>
      </w:pPr>
    </w:p>
    <w:p w:rsidR="00CB7A5D" w:rsidRPr="00CB7A5D" w:rsidRDefault="00CB7A5D" w:rsidP="00CB7A5D">
      <w:pPr>
        <w:pStyle w:val="Textoindependiente2"/>
        <w:spacing w:line="240" w:lineRule="auto"/>
        <w:jc w:val="both"/>
        <w:rPr>
          <w:rFonts w:asciiTheme="minorHAnsi" w:hAnsiTheme="minorHAnsi"/>
          <w:b/>
          <w:sz w:val="22"/>
          <w:szCs w:val="22"/>
          <w:lang w:val="es-AR"/>
        </w:rPr>
      </w:pPr>
      <w:r w:rsidRPr="00CB7A5D">
        <w:rPr>
          <w:rFonts w:asciiTheme="minorHAnsi" w:hAnsiTheme="minorHAnsi"/>
          <w:b/>
          <w:sz w:val="22"/>
          <w:szCs w:val="22"/>
        </w:rPr>
        <w:t>DADA EN LA SALA DE SESIONES DEL HONORABLE CONCEJO DELIBERANTE DE LOBOS A LOS VEINTISEIS DIAS DEL MES DE OCTUBRE DEL AÑO DOS MIL CUATRO.------------------</w:t>
      </w:r>
    </w:p>
    <w:p w:rsidR="00CB7A5D" w:rsidRPr="00CB7A5D" w:rsidRDefault="00CB7A5D" w:rsidP="00CB7A5D">
      <w:pPr>
        <w:jc w:val="both"/>
        <w:rPr>
          <w:rFonts w:asciiTheme="minorHAnsi" w:hAnsiTheme="minorHAnsi"/>
          <w:sz w:val="22"/>
          <w:szCs w:val="22"/>
        </w:rPr>
      </w:pPr>
    </w:p>
    <w:p w:rsidR="00CB7A5D" w:rsidRPr="00CB7A5D" w:rsidRDefault="00CB7A5D" w:rsidP="00CB7A5D">
      <w:pPr>
        <w:jc w:val="both"/>
        <w:rPr>
          <w:rFonts w:asciiTheme="minorHAnsi" w:hAnsiTheme="minorHAnsi"/>
          <w:sz w:val="22"/>
          <w:szCs w:val="22"/>
        </w:rPr>
      </w:pPr>
      <w:r w:rsidRPr="00CB7A5D">
        <w:rPr>
          <w:rFonts w:asciiTheme="minorHAnsi" w:hAnsiTheme="minorHAnsi"/>
          <w:b/>
          <w:sz w:val="22"/>
          <w:szCs w:val="22"/>
          <w:u w:val="single"/>
        </w:rPr>
        <w:t>FIRMADO:</w:t>
      </w:r>
      <w:r w:rsidRPr="00CB7A5D">
        <w:rPr>
          <w:rFonts w:asciiTheme="minorHAnsi" w:hAnsiTheme="minorHAnsi"/>
          <w:sz w:val="22"/>
          <w:szCs w:val="22"/>
        </w:rPr>
        <w:t xml:space="preserve"> PABLO ENRIQUE CARDONER – Presidente del </w:t>
      </w:r>
      <w:proofErr w:type="gramStart"/>
      <w:r w:rsidRPr="00CB7A5D">
        <w:rPr>
          <w:rFonts w:asciiTheme="minorHAnsi" w:hAnsiTheme="minorHAnsi"/>
          <w:sz w:val="22"/>
          <w:szCs w:val="22"/>
        </w:rPr>
        <w:t>H.C.D..</w:t>
      </w:r>
      <w:proofErr w:type="gramEnd"/>
      <w:r w:rsidRPr="00CB7A5D">
        <w:rPr>
          <w:rFonts w:asciiTheme="minorHAnsi" w:hAnsiTheme="minorHAnsi"/>
          <w:sz w:val="22"/>
          <w:szCs w:val="22"/>
        </w:rPr>
        <w:t>-</w:t>
      </w:r>
    </w:p>
    <w:p w:rsidR="00CB7A5D" w:rsidRPr="00CB7A5D" w:rsidRDefault="00CB7A5D" w:rsidP="00CB7A5D">
      <w:pPr>
        <w:jc w:val="both"/>
        <w:rPr>
          <w:rFonts w:asciiTheme="minorHAnsi" w:hAnsiTheme="minorHAnsi"/>
          <w:sz w:val="22"/>
          <w:szCs w:val="22"/>
        </w:rPr>
      </w:pPr>
      <w:r w:rsidRPr="00CB7A5D">
        <w:rPr>
          <w:rFonts w:asciiTheme="minorHAnsi" w:hAnsiTheme="minorHAnsi"/>
          <w:sz w:val="22"/>
          <w:szCs w:val="22"/>
        </w:rPr>
        <w:t>--------------- CARLOS ALBERTO LEIVA        – Secretario.----------------</w:t>
      </w:r>
    </w:p>
    <w:p w:rsidR="00CB7A5D" w:rsidRPr="00CB7A5D" w:rsidRDefault="00CB7A5D" w:rsidP="00CB7A5D">
      <w:pPr>
        <w:jc w:val="both"/>
        <w:rPr>
          <w:rFonts w:asciiTheme="minorHAnsi" w:hAnsiTheme="minorHAnsi"/>
          <w:sz w:val="22"/>
          <w:szCs w:val="22"/>
        </w:rPr>
      </w:pPr>
      <w:r w:rsidRPr="00CB7A5D">
        <w:rPr>
          <w:rFonts w:asciiTheme="minorHAnsi" w:hAnsiTheme="minorHAnsi"/>
          <w:sz w:val="22"/>
          <w:szCs w:val="22"/>
        </w:rPr>
        <w:t xml:space="preserve">                                                      </w:t>
      </w:r>
    </w:p>
    <w:p w:rsidR="00CB7A5D" w:rsidRPr="00CB7A5D" w:rsidRDefault="00CB7A5D" w:rsidP="00CB7A5D">
      <w:pPr>
        <w:jc w:val="both"/>
        <w:rPr>
          <w:rFonts w:asciiTheme="minorHAnsi" w:hAnsiTheme="minorHAnsi"/>
          <w:sz w:val="22"/>
          <w:szCs w:val="22"/>
        </w:rPr>
      </w:pPr>
      <w:r w:rsidRPr="00CB7A5D">
        <w:rPr>
          <w:rFonts w:asciiTheme="minorHAnsi" w:hAnsiTheme="minorHAnsi"/>
          <w:sz w:val="22"/>
          <w:szCs w:val="22"/>
        </w:rPr>
        <w:t xml:space="preserve">                                                         Con tal motivo, saludamos a Ud. muy atte.-</w:t>
      </w:r>
    </w:p>
    <w:p w:rsidR="00CB7A5D" w:rsidRPr="00CB7A5D" w:rsidRDefault="00CB7A5D" w:rsidP="00CB7A5D">
      <w:pPr>
        <w:jc w:val="both"/>
        <w:rPr>
          <w:rFonts w:asciiTheme="minorHAnsi" w:hAnsiTheme="minorHAnsi"/>
          <w:sz w:val="22"/>
          <w:szCs w:val="22"/>
          <w:lang w:val="es-ES_tradnl"/>
        </w:rPr>
      </w:pPr>
      <w:r w:rsidRPr="00CB7A5D">
        <w:rPr>
          <w:rFonts w:asciiTheme="minorHAnsi" w:hAnsiTheme="minorHAnsi"/>
          <w:sz w:val="22"/>
          <w:szCs w:val="22"/>
          <w:lang w:val="es-ES_tradnl"/>
        </w:rPr>
        <w:t>Lobos, 26 de octubre de 2004.-</w:t>
      </w:r>
    </w:p>
    <w:p w:rsidR="00CB7A5D" w:rsidRPr="00CB7A5D" w:rsidRDefault="00CB7A5D" w:rsidP="00CB7A5D">
      <w:pPr>
        <w:jc w:val="both"/>
        <w:rPr>
          <w:rFonts w:asciiTheme="minorHAnsi" w:hAnsiTheme="minorHAnsi"/>
          <w:sz w:val="22"/>
          <w:szCs w:val="22"/>
          <w:lang w:val="es-ES_tradnl"/>
        </w:rPr>
      </w:pPr>
    </w:p>
    <w:p w:rsidR="00CB7A5D" w:rsidRPr="00CB7A5D" w:rsidRDefault="00CB7A5D" w:rsidP="00CB7A5D">
      <w:pPr>
        <w:jc w:val="both"/>
        <w:rPr>
          <w:rFonts w:asciiTheme="minorHAnsi" w:hAnsiTheme="minorHAnsi"/>
          <w:sz w:val="22"/>
          <w:szCs w:val="22"/>
          <w:lang w:val="es-ES_tradnl"/>
        </w:rPr>
      </w:pPr>
    </w:p>
    <w:p w:rsidR="00CB7A5D" w:rsidRPr="00CB7A5D" w:rsidRDefault="00CB7A5D" w:rsidP="00CB7A5D">
      <w:pPr>
        <w:jc w:val="both"/>
        <w:rPr>
          <w:rFonts w:asciiTheme="minorHAnsi" w:hAnsiTheme="minorHAnsi"/>
          <w:sz w:val="22"/>
          <w:szCs w:val="22"/>
          <w:lang w:val="es-ES_tradnl"/>
        </w:rPr>
      </w:pPr>
    </w:p>
    <w:p w:rsidR="00CB7A5D" w:rsidRPr="00CB7A5D" w:rsidRDefault="00CB7A5D" w:rsidP="00CB7A5D">
      <w:pPr>
        <w:jc w:val="both"/>
        <w:rPr>
          <w:rFonts w:asciiTheme="minorHAnsi" w:hAnsiTheme="minorHAnsi"/>
          <w:sz w:val="22"/>
          <w:szCs w:val="22"/>
          <w:lang w:val="es-ES_tradnl"/>
        </w:rPr>
      </w:pPr>
      <w:r w:rsidRPr="00CB7A5D">
        <w:rPr>
          <w:rFonts w:asciiTheme="minorHAnsi" w:hAnsiTheme="minorHAnsi"/>
          <w:sz w:val="22"/>
          <w:szCs w:val="22"/>
          <w:lang w:val="es-ES_tradnl"/>
        </w:rPr>
        <w:t>Al señor Intendente Municipal</w:t>
      </w:r>
    </w:p>
    <w:p w:rsidR="00CB7A5D" w:rsidRPr="00CB7A5D" w:rsidRDefault="00CB7A5D" w:rsidP="00CB7A5D">
      <w:pPr>
        <w:pStyle w:val="Ttulo2"/>
        <w:jc w:val="both"/>
        <w:rPr>
          <w:rFonts w:asciiTheme="minorHAnsi" w:hAnsiTheme="minorHAnsi"/>
          <w:color w:val="auto"/>
          <w:sz w:val="22"/>
          <w:szCs w:val="22"/>
        </w:rPr>
      </w:pPr>
      <w:r w:rsidRPr="00CB7A5D">
        <w:rPr>
          <w:rFonts w:asciiTheme="minorHAnsi" w:hAnsiTheme="minorHAnsi"/>
          <w:color w:val="auto"/>
          <w:sz w:val="22"/>
          <w:szCs w:val="22"/>
        </w:rPr>
        <w:t>Prof. Gustavo R. Sobrero</w:t>
      </w:r>
    </w:p>
    <w:p w:rsidR="00CB7A5D" w:rsidRPr="00CB7A5D" w:rsidRDefault="00CB7A5D" w:rsidP="00CB7A5D">
      <w:pPr>
        <w:pStyle w:val="Ttulo1"/>
        <w:jc w:val="both"/>
        <w:rPr>
          <w:rFonts w:asciiTheme="minorHAnsi" w:hAnsiTheme="minorHAnsi"/>
          <w:b/>
        </w:rPr>
      </w:pPr>
      <w:r w:rsidRPr="00CB7A5D">
        <w:rPr>
          <w:rFonts w:asciiTheme="minorHAnsi" w:hAnsiTheme="minorHAnsi"/>
          <w:b/>
        </w:rPr>
        <w:t>S                    /                      D</w:t>
      </w:r>
    </w:p>
    <w:p w:rsidR="00CB7A5D" w:rsidRPr="00CB7A5D" w:rsidRDefault="00CB7A5D" w:rsidP="00CB7A5D">
      <w:pPr>
        <w:jc w:val="both"/>
        <w:rPr>
          <w:rFonts w:asciiTheme="minorHAnsi" w:hAnsiTheme="minorHAnsi"/>
          <w:sz w:val="22"/>
          <w:szCs w:val="22"/>
          <w:lang w:val="es-AR"/>
        </w:rPr>
      </w:pPr>
    </w:p>
    <w:p w:rsidR="00CB7A5D" w:rsidRPr="00CB7A5D" w:rsidRDefault="00CB7A5D" w:rsidP="00CB7A5D">
      <w:pPr>
        <w:ind w:left="5610"/>
        <w:jc w:val="both"/>
        <w:rPr>
          <w:rFonts w:asciiTheme="minorHAnsi" w:hAnsiTheme="minorHAnsi"/>
          <w:b/>
          <w:sz w:val="22"/>
          <w:szCs w:val="22"/>
          <w:u w:val="single"/>
        </w:rPr>
      </w:pPr>
      <w:r w:rsidRPr="00CB7A5D">
        <w:rPr>
          <w:rFonts w:asciiTheme="minorHAnsi" w:hAnsiTheme="minorHAnsi"/>
          <w:b/>
          <w:sz w:val="22"/>
          <w:szCs w:val="22"/>
          <w:u w:val="single"/>
          <w:lang w:val="es-AR"/>
        </w:rPr>
        <w:t xml:space="preserve">Ref.: </w:t>
      </w:r>
      <w:proofErr w:type="spellStart"/>
      <w:r w:rsidRPr="00CB7A5D">
        <w:rPr>
          <w:rFonts w:asciiTheme="minorHAnsi" w:hAnsiTheme="minorHAnsi"/>
          <w:b/>
          <w:sz w:val="22"/>
          <w:szCs w:val="22"/>
          <w:u w:val="single"/>
          <w:lang w:val="es-AR"/>
        </w:rPr>
        <w:t>Expte</w:t>
      </w:r>
      <w:proofErr w:type="spellEnd"/>
      <w:r w:rsidRPr="00CB7A5D">
        <w:rPr>
          <w:rFonts w:asciiTheme="minorHAnsi" w:hAnsiTheme="minorHAnsi"/>
          <w:b/>
          <w:sz w:val="22"/>
          <w:szCs w:val="22"/>
          <w:u w:val="single"/>
          <w:lang w:val="es-AR"/>
        </w:rPr>
        <w:t xml:space="preserve">. </w:t>
      </w:r>
      <w:r w:rsidRPr="00CB7A5D">
        <w:rPr>
          <w:rFonts w:asciiTheme="minorHAnsi" w:hAnsiTheme="minorHAnsi"/>
          <w:b/>
          <w:sz w:val="22"/>
          <w:szCs w:val="22"/>
          <w:u w:val="single"/>
        </w:rPr>
        <w:t>Nº 153/2004 del  H.C.D.-</w:t>
      </w:r>
    </w:p>
    <w:p w:rsidR="00CB7A5D" w:rsidRPr="00CB7A5D" w:rsidRDefault="00CB7A5D" w:rsidP="00CB7A5D">
      <w:pPr>
        <w:pStyle w:val="Ttulo3"/>
        <w:jc w:val="both"/>
        <w:rPr>
          <w:rFonts w:asciiTheme="minorHAnsi" w:hAnsiTheme="minorHAnsi"/>
          <w:sz w:val="22"/>
          <w:szCs w:val="22"/>
        </w:rPr>
      </w:pPr>
      <w:proofErr w:type="spellStart"/>
      <w:r w:rsidRPr="00CB7A5D">
        <w:rPr>
          <w:rFonts w:asciiTheme="minorHAnsi" w:hAnsiTheme="minorHAnsi"/>
          <w:sz w:val="22"/>
          <w:szCs w:val="22"/>
        </w:rPr>
        <w:t>Expte</w:t>
      </w:r>
      <w:proofErr w:type="spellEnd"/>
      <w:r w:rsidRPr="00CB7A5D">
        <w:rPr>
          <w:rFonts w:asciiTheme="minorHAnsi" w:hAnsiTheme="minorHAnsi"/>
          <w:sz w:val="22"/>
          <w:szCs w:val="22"/>
        </w:rPr>
        <w:t xml:space="preserve">. Nº 4067-1518/04  del </w:t>
      </w:r>
      <w:proofErr w:type="gramStart"/>
      <w:r w:rsidRPr="00CB7A5D">
        <w:rPr>
          <w:rFonts w:asciiTheme="minorHAnsi" w:hAnsiTheme="minorHAnsi"/>
          <w:sz w:val="22"/>
          <w:szCs w:val="22"/>
        </w:rPr>
        <w:t>D.E.M..</w:t>
      </w:r>
      <w:proofErr w:type="gramEnd"/>
      <w:r w:rsidRPr="00CB7A5D">
        <w:rPr>
          <w:rFonts w:asciiTheme="minorHAnsi" w:hAnsiTheme="minorHAnsi"/>
          <w:sz w:val="22"/>
          <w:szCs w:val="22"/>
        </w:rPr>
        <w:t>-</w:t>
      </w:r>
    </w:p>
    <w:p w:rsidR="00CB7A5D" w:rsidRPr="00CB7A5D" w:rsidRDefault="00CB7A5D" w:rsidP="00CB7A5D">
      <w:pPr>
        <w:jc w:val="both"/>
        <w:rPr>
          <w:rFonts w:asciiTheme="minorHAnsi" w:hAnsiTheme="minorHAnsi"/>
          <w:sz w:val="22"/>
          <w:szCs w:val="22"/>
        </w:rPr>
      </w:pPr>
    </w:p>
    <w:p w:rsidR="00CB7A5D" w:rsidRPr="00CB7A5D" w:rsidRDefault="00CB7A5D" w:rsidP="00CB7A5D">
      <w:pPr>
        <w:jc w:val="both"/>
        <w:rPr>
          <w:rFonts w:asciiTheme="minorHAnsi" w:hAnsiTheme="minorHAnsi"/>
          <w:sz w:val="22"/>
          <w:szCs w:val="22"/>
        </w:rPr>
      </w:pPr>
      <w:r w:rsidRPr="00CB7A5D">
        <w:rPr>
          <w:rFonts w:asciiTheme="minorHAnsi" w:hAnsiTheme="minorHAnsi"/>
          <w:sz w:val="22"/>
          <w:szCs w:val="22"/>
        </w:rPr>
        <w:t>De nuestra mayor consideración:</w:t>
      </w:r>
    </w:p>
    <w:p w:rsidR="00CB7A5D" w:rsidRPr="00CB7A5D" w:rsidRDefault="00CB7A5D" w:rsidP="00CB7A5D">
      <w:pPr>
        <w:jc w:val="both"/>
        <w:rPr>
          <w:rFonts w:asciiTheme="minorHAnsi" w:hAnsiTheme="minorHAnsi"/>
          <w:sz w:val="22"/>
          <w:szCs w:val="22"/>
        </w:rPr>
      </w:pPr>
    </w:p>
    <w:p w:rsidR="00CB7A5D" w:rsidRPr="00CB7A5D" w:rsidRDefault="00CB7A5D" w:rsidP="00CB7A5D">
      <w:pPr>
        <w:jc w:val="both"/>
        <w:rPr>
          <w:rFonts w:asciiTheme="minorHAnsi" w:hAnsiTheme="minorHAnsi"/>
          <w:sz w:val="22"/>
          <w:szCs w:val="22"/>
        </w:rPr>
      </w:pPr>
      <w:r w:rsidRPr="00CB7A5D">
        <w:rPr>
          <w:rFonts w:asciiTheme="minorHAnsi" w:hAnsiTheme="minorHAnsi"/>
          <w:sz w:val="22"/>
          <w:szCs w:val="22"/>
        </w:rPr>
        <w:t xml:space="preserve">                                                     Tenemos el agrado de dirigirnos a Ud. a fin de poner a v/conocimiento que este H.C.D. en </w:t>
      </w:r>
      <w:r w:rsidRPr="00CB7A5D">
        <w:rPr>
          <w:rFonts w:asciiTheme="minorHAnsi" w:hAnsiTheme="minorHAnsi"/>
          <w:b/>
          <w:sz w:val="22"/>
          <w:szCs w:val="22"/>
        </w:rPr>
        <w:t>Sesión Especial</w:t>
      </w:r>
      <w:r w:rsidRPr="00CB7A5D">
        <w:rPr>
          <w:rFonts w:asciiTheme="minorHAnsi" w:hAnsiTheme="minorHAnsi"/>
          <w:sz w:val="22"/>
          <w:szCs w:val="22"/>
        </w:rPr>
        <w:t xml:space="preserve"> realizada el día de la fecha, ha sancionado por Mayoría la </w:t>
      </w:r>
      <w:r w:rsidRPr="00CB7A5D">
        <w:rPr>
          <w:rFonts w:asciiTheme="minorHAnsi" w:hAnsiTheme="minorHAnsi"/>
          <w:b/>
          <w:sz w:val="22"/>
          <w:szCs w:val="22"/>
        </w:rPr>
        <w:t>Ordenanza Nº 2216</w:t>
      </w:r>
      <w:r w:rsidRPr="00CB7A5D">
        <w:rPr>
          <w:rFonts w:asciiTheme="minorHAnsi" w:hAnsiTheme="minorHAnsi"/>
          <w:sz w:val="22"/>
          <w:szCs w:val="22"/>
        </w:rPr>
        <w:t>, cuyo texto se transcribe a continuación:</w:t>
      </w:r>
    </w:p>
    <w:p w:rsidR="00CB7A5D" w:rsidRPr="00CB7A5D" w:rsidRDefault="00CB7A5D" w:rsidP="00CB7A5D">
      <w:pPr>
        <w:pStyle w:val="Sangra2detindependiente"/>
        <w:spacing w:line="240" w:lineRule="auto"/>
        <w:jc w:val="both"/>
        <w:rPr>
          <w:rFonts w:asciiTheme="minorHAnsi" w:hAnsiTheme="minorHAnsi"/>
          <w:b/>
          <w:sz w:val="22"/>
          <w:szCs w:val="22"/>
          <w:lang w:val="es-ES_tradnl"/>
        </w:rPr>
      </w:pPr>
    </w:p>
    <w:p w:rsidR="00CB7A5D" w:rsidRPr="00CB7A5D" w:rsidRDefault="00CB7A5D" w:rsidP="00CB7A5D">
      <w:pPr>
        <w:pStyle w:val="Sangra2detindependiente"/>
        <w:spacing w:line="240" w:lineRule="auto"/>
        <w:jc w:val="both"/>
        <w:rPr>
          <w:rFonts w:asciiTheme="minorHAnsi" w:hAnsiTheme="minorHAnsi"/>
          <w:sz w:val="22"/>
          <w:szCs w:val="22"/>
        </w:rPr>
      </w:pPr>
      <w:r w:rsidRPr="00CB7A5D">
        <w:rPr>
          <w:rFonts w:asciiTheme="minorHAnsi" w:hAnsiTheme="minorHAnsi"/>
          <w:b/>
          <w:sz w:val="22"/>
          <w:szCs w:val="22"/>
          <w:lang w:val="es-ES_tradnl"/>
        </w:rPr>
        <w:t>“</w:t>
      </w:r>
      <w:r w:rsidRPr="00CB7A5D">
        <w:rPr>
          <w:rFonts w:asciiTheme="minorHAnsi" w:hAnsiTheme="minorHAnsi"/>
          <w:b/>
          <w:sz w:val="22"/>
          <w:szCs w:val="22"/>
          <w:u w:val="single"/>
          <w:lang w:val="es-ES_tradnl"/>
        </w:rPr>
        <w:t>VISTO:</w:t>
      </w:r>
      <w:r w:rsidRPr="00CB7A5D">
        <w:rPr>
          <w:rFonts w:asciiTheme="minorHAnsi" w:hAnsiTheme="minorHAnsi"/>
          <w:sz w:val="22"/>
          <w:szCs w:val="22"/>
          <w:lang w:val="es-ES_tradnl"/>
        </w:rPr>
        <w:t xml:space="preserve"> el Expediente N° 153/2004 presentado por el D.E.M caratulado: Proyecto de ordenanza </w:t>
      </w:r>
      <w:r w:rsidRPr="00CB7A5D">
        <w:rPr>
          <w:rFonts w:asciiTheme="minorHAnsi" w:hAnsiTheme="minorHAnsi"/>
          <w:sz w:val="22"/>
          <w:szCs w:val="22"/>
        </w:rPr>
        <w:t>modificando la Ordenanza Nº 1594/94 (Modificatoria de la Ordenanza General de Tránsito Nº 940/86.-); y</w:t>
      </w:r>
    </w:p>
    <w:p w:rsidR="00CB7A5D" w:rsidRPr="00CB7A5D" w:rsidRDefault="00CB7A5D" w:rsidP="00CB7A5D">
      <w:pPr>
        <w:pStyle w:val="Sangra2detindependiente"/>
        <w:spacing w:line="240" w:lineRule="auto"/>
        <w:jc w:val="both"/>
        <w:rPr>
          <w:rFonts w:asciiTheme="minorHAnsi" w:hAnsiTheme="minorHAnsi"/>
          <w:sz w:val="22"/>
          <w:szCs w:val="22"/>
        </w:rPr>
      </w:pPr>
    </w:p>
    <w:p w:rsidR="00CB7A5D" w:rsidRPr="00CB7A5D" w:rsidRDefault="00CB7A5D" w:rsidP="00CB7A5D">
      <w:pPr>
        <w:pStyle w:val="Sangradetextonormal"/>
        <w:spacing w:line="240" w:lineRule="auto"/>
        <w:rPr>
          <w:rFonts w:asciiTheme="minorHAnsi" w:hAnsiTheme="minorHAnsi"/>
        </w:rPr>
      </w:pPr>
      <w:r w:rsidRPr="00CB7A5D">
        <w:rPr>
          <w:rFonts w:asciiTheme="minorHAnsi" w:hAnsiTheme="minorHAnsi"/>
          <w:b/>
          <w:u w:val="single"/>
        </w:rPr>
        <w:lastRenderedPageBreak/>
        <w:t>CONSIDERANDO:</w:t>
      </w:r>
      <w:r w:rsidRPr="00CB7A5D">
        <w:rPr>
          <w:rFonts w:asciiTheme="minorHAnsi" w:hAnsiTheme="minorHAnsi"/>
        </w:rPr>
        <w:t xml:space="preserve"> Que la problemática del tránsito en nuestra ciudad, es una cuestión que debe ser resuelta en conjunto entre el D.E.M y este Cuerpo, para proveer a una mejor convivencia de los ciudadanos.</w:t>
      </w:r>
    </w:p>
    <w:p w:rsidR="00CB7A5D" w:rsidRPr="00CB7A5D" w:rsidRDefault="00CB7A5D" w:rsidP="00CB7A5D">
      <w:pPr>
        <w:pStyle w:val="Sangradetextonormal"/>
        <w:spacing w:line="240" w:lineRule="auto"/>
        <w:ind w:firstLine="708"/>
        <w:rPr>
          <w:rFonts w:asciiTheme="minorHAnsi" w:hAnsiTheme="minorHAnsi"/>
        </w:rPr>
      </w:pPr>
      <w:r w:rsidRPr="00CB7A5D">
        <w:rPr>
          <w:rFonts w:asciiTheme="minorHAnsi" w:hAnsiTheme="minorHAnsi"/>
        </w:rPr>
        <w:t xml:space="preserve">Que, el D.E.M. ha  implementado un Plan Piloto en la zona céntrica, mediante la incorporación de las llamadas </w:t>
      </w:r>
      <w:proofErr w:type="spellStart"/>
      <w:r w:rsidRPr="00CB7A5D">
        <w:rPr>
          <w:rFonts w:asciiTheme="minorHAnsi" w:hAnsiTheme="minorHAnsi"/>
          <w:b/>
        </w:rPr>
        <w:t>bicisendas</w:t>
      </w:r>
      <w:proofErr w:type="spellEnd"/>
      <w:r w:rsidRPr="00CB7A5D">
        <w:rPr>
          <w:rFonts w:asciiTheme="minorHAnsi" w:hAnsiTheme="minorHAnsi"/>
        </w:rPr>
        <w:t xml:space="preserve"> o carriles exclusivos de circulación para bicicletas, pudiendo comprobarse un elevado margen de eficacia en el ordenamiento y fluidez del tránsito desde su puesta en práctica.-</w:t>
      </w:r>
    </w:p>
    <w:p w:rsidR="00CB7A5D" w:rsidRPr="00CB7A5D" w:rsidRDefault="00CB7A5D" w:rsidP="00CB7A5D">
      <w:pPr>
        <w:pStyle w:val="Sangradetextonormal"/>
        <w:spacing w:line="240" w:lineRule="auto"/>
        <w:ind w:firstLine="708"/>
        <w:rPr>
          <w:rFonts w:asciiTheme="minorHAnsi" w:hAnsiTheme="minorHAnsi"/>
        </w:rPr>
      </w:pPr>
      <w:r w:rsidRPr="00CB7A5D">
        <w:rPr>
          <w:rFonts w:asciiTheme="minorHAnsi" w:hAnsiTheme="minorHAnsi"/>
        </w:rPr>
        <w:t>Que en esta época del año, es evidente el aumento de la circulación de bicicletas, ciclomotores y motocicletas en la zona céntrica, lo que aconseja reglamentar de manera eficaz la exclusividad de circulación de dichos vehículos en la vía pública.-</w:t>
      </w:r>
    </w:p>
    <w:p w:rsidR="00CB7A5D" w:rsidRPr="00CB7A5D" w:rsidRDefault="00CB7A5D" w:rsidP="00CB7A5D">
      <w:pPr>
        <w:pStyle w:val="Sangra2detindependiente"/>
        <w:spacing w:line="240" w:lineRule="auto"/>
        <w:ind w:firstLine="708"/>
        <w:jc w:val="both"/>
        <w:rPr>
          <w:rFonts w:asciiTheme="minorHAnsi" w:hAnsiTheme="minorHAnsi"/>
          <w:sz w:val="22"/>
          <w:szCs w:val="22"/>
        </w:rPr>
      </w:pPr>
      <w:r w:rsidRPr="00CB7A5D">
        <w:rPr>
          <w:rFonts w:asciiTheme="minorHAnsi" w:hAnsiTheme="minorHAnsi"/>
          <w:sz w:val="22"/>
          <w:szCs w:val="22"/>
        </w:rPr>
        <w:t>Que la modificación a la Ordenanza Nº 1594/94 resulta temporaria debiendo implementarse, desde este Cuerpo, políticas tendientes al ordenamiento definitivo del tránsito local.-</w:t>
      </w:r>
    </w:p>
    <w:p w:rsidR="00CB7A5D" w:rsidRPr="00CB7A5D" w:rsidRDefault="00CB7A5D" w:rsidP="00CB7A5D">
      <w:pPr>
        <w:pStyle w:val="Sangra2detindependiente"/>
        <w:spacing w:line="240" w:lineRule="auto"/>
        <w:ind w:firstLine="708"/>
        <w:jc w:val="both"/>
        <w:rPr>
          <w:rFonts w:asciiTheme="minorHAnsi" w:hAnsiTheme="minorHAnsi"/>
          <w:sz w:val="22"/>
          <w:szCs w:val="22"/>
        </w:rPr>
      </w:pPr>
    </w:p>
    <w:p w:rsidR="00CB7A5D" w:rsidRPr="00CB7A5D" w:rsidRDefault="00CB7A5D" w:rsidP="00CB7A5D">
      <w:pPr>
        <w:jc w:val="both"/>
        <w:rPr>
          <w:rFonts w:asciiTheme="minorHAnsi" w:hAnsiTheme="minorHAnsi"/>
          <w:sz w:val="22"/>
          <w:szCs w:val="22"/>
        </w:rPr>
      </w:pPr>
      <w:r w:rsidRPr="00CB7A5D">
        <w:rPr>
          <w:rFonts w:asciiTheme="minorHAnsi" w:hAnsiTheme="minorHAnsi"/>
          <w:sz w:val="22"/>
          <w:szCs w:val="22"/>
        </w:rPr>
        <w:t xml:space="preserve">Por ello, </w:t>
      </w:r>
      <w:r w:rsidRPr="00CB7A5D">
        <w:rPr>
          <w:rFonts w:asciiTheme="minorHAnsi" w:hAnsiTheme="minorHAnsi"/>
          <w:b/>
          <w:sz w:val="22"/>
          <w:szCs w:val="22"/>
        </w:rPr>
        <w:t>EL HONORABLE CONCEJO DELIBERANTE DE LOBOS</w:t>
      </w:r>
      <w:r w:rsidRPr="00CB7A5D">
        <w:rPr>
          <w:rFonts w:asciiTheme="minorHAnsi" w:hAnsiTheme="minorHAnsi"/>
          <w:sz w:val="22"/>
          <w:szCs w:val="22"/>
        </w:rPr>
        <w:t xml:space="preserve">, sanciona la siguiente: </w:t>
      </w:r>
    </w:p>
    <w:p w:rsidR="00CB7A5D" w:rsidRPr="00CB7A5D" w:rsidRDefault="00CB7A5D" w:rsidP="00CB7A5D">
      <w:pPr>
        <w:jc w:val="both"/>
        <w:rPr>
          <w:rFonts w:asciiTheme="minorHAnsi" w:hAnsiTheme="minorHAnsi"/>
          <w:sz w:val="22"/>
          <w:szCs w:val="22"/>
        </w:rPr>
      </w:pPr>
    </w:p>
    <w:p w:rsidR="00CB7A5D" w:rsidRPr="00CB7A5D" w:rsidRDefault="00CB7A5D" w:rsidP="00CB7A5D">
      <w:pPr>
        <w:pStyle w:val="Subttulo"/>
        <w:jc w:val="both"/>
        <w:rPr>
          <w:rFonts w:asciiTheme="minorHAnsi" w:hAnsiTheme="minorHAnsi"/>
          <w:sz w:val="22"/>
          <w:szCs w:val="22"/>
          <w:u w:val="single"/>
        </w:rPr>
      </w:pPr>
      <w:r w:rsidRPr="00CB7A5D">
        <w:rPr>
          <w:rFonts w:asciiTheme="minorHAnsi" w:hAnsiTheme="minorHAnsi"/>
          <w:sz w:val="22"/>
          <w:szCs w:val="22"/>
          <w:u w:val="single"/>
        </w:rPr>
        <w:t>O R D E N A N Z A   Nº   2 2 1 6</w:t>
      </w:r>
    </w:p>
    <w:p w:rsidR="00CB7A5D" w:rsidRPr="00CB7A5D" w:rsidRDefault="00CB7A5D" w:rsidP="00CB7A5D">
      <w:pPr>
        <w:pStyle w:val="Subttulo"/>
        <w:jc w:val="both"/>
        <w:rPr>
          <w:rFonts w:asciiTheme="minorHAnsi" w:hAnsiTheme="minorHAnsi"/>
          <w:sz w:val="22"/>
          <w:szCs w:val="22"/>
          <w:u w:val="single"/>
        </w:rPr>
      </w:pPr>
    </w:p>
    <w:p w:rsidR="00CB7A5D" w:rsidRPr="00CB7A5D" w:rsidRDefault="00CB7A5D" w:rsidP="00CB7A5D">
      <w:pPr>
        <w:jc w:val="both"/>
        <w:rPr>
          <w:rFonts w:asciiTheme="minorHAnsi" w:hAnsiTheme="minorHAnsi"/>
          <w:sz w:val="22"/>
          <w:szCs w:val="22"/>
        </w:rPr>
      </w:pPr>
      <w:r w:rsidRPr="00CB7A5D">
        <w:rPr>
          <w:rFonts w:asciiTheme="minorHAnsi" w:hAnsiTheme="minorHAnsi"/>
          <w:b/>
          <w:sz w:val="22"/>
          <w:szCs w:val="22"/>
          <w:u w:val="single"/>
          <w:lang w:val="es-ES_tradnl"/>
        </w:rPr>
        <w:t>ARTÍCULO 1º:</w:t>
      </w:r>
      <w:r w:rsidRPr="00CB7A5D">
        <w:rPr>
          <w:rFonts w:asciiTheme="minorHAnsi" w:hAnsiTheme="minorHAnsi"/>
          <w:b/>
          <w:sz w:val="22"/>
          <w:szCs w:val="22"/>
          <w:lang w:val="es-ES_tradnl"/>
        </w:rPr>
        <w:t xml:space="preserve"> </w:t>
      </w:r>
      <w:r w:rsidRPr="00CB7A5D">
        <w:rPr>
          <w:rFonts w:asciiTheme="minorHAnsi" w:hAnsiTheme="minorHAnsi"/>
          <w:sz w:val="22"/>
          <w:szCs w:val="22"/>
        </w:rPr>
        <w:t>Modifícase el Artículo 14º inciso a) del Capitulo IV de la Ordenanza Nº 940/86, modificada por Ordenanza Nº 1594/94, quedando redactado de la siguiente forma:</w:t>
      </w:r>
    </w:p>
    <w:p w:rsidR="00CB7A5D" w:rsidRPr="00CB7A5D" w:rsidRDefault="00CB7A5D" w:rsidP="00CB7A5D">
      <w:pPr>
        <w:jc w:val="both"/>
        <w:rPr>
          <w:rFonts w:asciiTheme="minorHAnsi" w:hAnsiTheme="minorHAnsi"/>
          <w:sz w:val="22"/>
          <w:szCs w:val="22"/>
        </w:rPr>
      </w:pPr>
    </w:p>
    <w:p w:rsidR="00CB7A5D" w:rsidRPr="00CB7A5D" w:rsidRDefault="00CB7A5D" w:rsidP="00CB7A5D">
      <w:pPr>
        <w:pStyle w:val="Sangradetextonormal"/>
        <w:spacing w:line="240" w:lineRule="auto"/>
        <w:rPr>
          <w:rFonts w:asciiTheme="minorHAnsi" w:hAnsiTheme="minorHAnsi"/>
          <w:i/>
        </w:rPr>
      </w:pPr>
      <w:r w:rsidRPr="00CB7A5D">
        <w:rPr>
          <w:rFonts w:asciiTheme="minorHAnsi" w:hAnsiTheme="minorHAnsi"/>
          <w:i/>
        </w:rPr>
        <w:t>“</w:t>
      </w:r>
      <w:r w:rsidRPr="00CB7A5D">
        <w:rPr>
          <w:rFonts w:asciiTheme="minorHAnsi" w:hAnsiTheme="minorHAnsi"/>
          <w:i/>
          <w:u w:val="double"/>
        </w:rPr>
        <w:t>ARTÍCULO 14º</w:t>
      </w:r>
      <w:r w:rsidRPr="00CB7A5D">
        <w:rPr>
          <w:rFonts w:asciiTheme="minorHAnsi" w:hAnsiTheme="minorHAnsi"/>
          <w:i/>
        </w:rPr>
        <w:t xml:space="preserve">: inciso a) Desde el 1º de octubre del 2004 hasta el 1º abril del año 2005 en el horario de 19:00 a 1:00 </w:t>
      </w:r>
      <w:proofErr w:type="spellStart"/>
      <w:r w:rsidRPr="00CB7A5D">
        <w:rPr>
          <w:rFonts w:asciiTheme="minorHAnsi" w:hAnsiTheme="minorHAnsi"/>
          <w:i/>
        </w:rPr>
        <w:t>hs</w:t>
      </w:r>
      <w:proofErr w:type="spellEnd"/>
      <w:r w:rsidRPr="00CB7A5D">
        <w:rPr>
          <w:rFonts w:asciiTheme="minorHAnsi" w:hAnsiTheme="minorHAnsi"/>
          <w:i/>
        </w:rPr>
        <w:t xml:space="preserve">. queda  prohibido estacionar y detenerse sobre el lado izquierdo de la calzada, en las siguientes calles: Buenos Aires (1) entre  </w:t>
      </w:r>
      <w:proofErr w:type="spellStart"/>
      <w:r w:rsidRPr="00CB7A5D">
        <w:rPr>
          <w:rFonts w:asciiTheme="minorHAnsi" w:hAnsiTheme="minorHAnsi"/>
          <w:i/>
        </w:rPr>
        <w:t>Rauch</w:t>
      </w:r>
      <w:proofErr w:type="spellEnd"/>
      <w:r w:rsidRPr="00CB7A5D">
        <w:rPr>
          <w:rFonts w:asciiTheme="minorHAnsi" w:hAnsiTheme="minorHAnsi"/>
          <w:i/>
        </w:rPr>
        <w:t xml:space="preserve"> (207) y Salgado (3); Rivadavia (202) entre 9 de Julio (201) e </w:t>
      </w:r>
      <w:proofErr w:type="spellStart"/>
      <w:r w:rsidRPr="00CB7A5D">
        <w:rPr>
          <w:rFonts w:asciiTheme="minorHAnsi" w:hAnsiTheme="minorHAnsi"/>
          <w:i/>
        </w:rPr>
        <w:t>Hiriart</w:t>
      </w:r>
      <w:proofErr w:type="spellEnd"/>
      <w:r w:rsidRPr="00CB7A5D">
        <w:rPr>
          <w:rFonts w:asciiTheme="minorHAnsi" w:hAnsiTheme="minorHAnsi"/>
          <w:i/>
        </w:rPr>
        <w:t xml:space="preserve"> (203); </w:t>
      </w:r>
      <w:proofErr w:type="spellStart"/>
      <w:r w:rsidRPr="00CB7A5D">
        <w:rPr>
          <w:rFonts w:asciiTheme="minorHAnsi" w:hAnsiTheme="minorHAnsi"/>
          <w:i/>
        </w:rPr>
        <w:t>Pte</w:t>
      </w:r>
      <w:proofErr w:type="spellEnd"/>
      <w:r w:rsidRPr="00CB7A5D">
        <w:rPr>
          <w:rFonts w:asciiTheme="minorHAnsi" w:hAnsiTheme="minorHAnsi"/>
          <w:i/>
        </w:rPr>
        <w:t xml:space="preserve"> Perón (2) entre Salgado (3) y Balcarce (301).</w:t>
      </w:r>
    </w:p>
    <w:p w:rsidR="00CB7A5D" w:rsidRPr="00CB7A5D" w:rsidRDefault="00CB7A5D" w:rsidP="00CB7A5D">
      <w:pPr>
        <w:pStyle w:val="Sangradetextonormal"/>
        <w:spacing w:line="240" w:lineRule="auto"/>
        <w:rPr>
          <w:rFonts w:asciiTheme="minorHAnsi" w:hAnsiTheme="minorHAnsi"/>
          <w:i/>
        </w:rPr>
      </w:pPr>
      <w:r w:rsidRPr="00CB7A5D">
        <w:rPr>
          <w:rFonts w:asciiTheme="minorHAnsi" w:hAnsiTheme="minorHAnsi"/>
          <w:i/>
        </w:rPr>
        <w:t>Queda prohibido durante las 24 horas del día, el estacionamiento sobre mano derecha de la calle Presidente Perón (2) entre Patagones (413) y Dorrego (5) hasta el 15 de diciembre inclusive.</w:t>
      </w:r>
    </w:p>
    <w:p w:rsidR="00CB7A5D" w:rsidRPr="00CB7A5D" w:rsidRDefault="00CB7A5D" w:rsidP="00CB7A5D">
      <w:pPr>
        <w:pStyle w:val="Sangradetextonormal"/>
        <w:spacing w:line="240" w:lineRule="auto"/>
        <w:rPr>
          <w:rFonts w:asciiTheme="minorHAnsi" w:hAnsiTheme="minorHAnsi"/>
          <w:i/>
        </w:rPr>
      </w:pPr>
      <w:r w:rsidRPr="00CB7A5D">
        <w:rPr>
          <w:rFonts w:asciiTheme="minorHAnsi" w:hAnsiTheme="minorHAnsi"/>
          <w:i/>
        </w:rPr>
        <w:t xml:space="preserve">Queda permitido estacionar en ambas manos en  las siguientes calles: Buenos Aires (1) entre </w:t>
      </w:r>
      <w:proofErr w:type="spellStart"/>
      <w:r w:rsidRPr="00CB7A5D">
        <w:rPr>
          <w:rFonts w:asciiTheme="minorHAnsi" w:hAnsiTheme="minorHAnsi"/>
          <w:i/>
        </w:rPr>
        <w:t>Rauch</w:t>
      </w:r>
      <w:proofErr w:type="spellEnd"/>
      <w:r w:rsidRPr="00CB7A5D">
        <w:rPr>
          <w:rFonts w:asciiTheme="minorHAnsi" w:hAnsiTheme="minorHAnsi"/>
          <w:i/>
        </w:rPr>
        <w:t xml:space="preserve"> (207) e </w:t>
      </w:r>
      <w:proofErr w:type="spellStart"/>
      <w:r w:rsidRPr="00CB7A5D">
        <w:rPr>
          <w:rFonts w:asciiTheme="minorHAnsi" w:hAnsiTheme="minorHAnsi"/>
          <w:i/>
        </w:rPr>
        <w:t>Hipól.ito</w:t>
      </w:r>
      <w:proofErr w:type="spellEnd"/>
      <w:r w:rsidRPr="00CB7A5D">
        <w:rPr>
          <w:rFonts w:asciiTheme="minorHAnsi" w:hAnsiTheme="minorHAnsi"/>
          <w:i/>
        </w:rPr>
        <w:t xml:space="preserve"> Irigoyen (217)- República (117</w:t>
      </w:r>
      <w:proofErr w:type="gramStart"/>
      <w:r w:rsidRPr="00CB7A5D">
        <w:rPr>
          <w:rFonts w:asciiTheme="minorHAnsi" w:hAnsiTheme="minorHAnsi"/>
          <w:i/>
        </w:rPr>
        <w:t>) ;</w:t>
      </w:r>
      <w:proofErr w:type="gramEnd"/>
      <w:r w:rsidRPr="00CB7A5D">
        <w:rPr>
          <w:rFonts w:asciiTheme="minorHAnsi" w:hAnsiTheme="minorHAnsi"/>
          <w:i/>
        </w:rPr>
        <w:t xml:space="preserve"> Moreno (302); Rivadavia (202) entre </w:t>
      </w:r>
      <w:proofErr w:type="spellStart"/>
      <w:r w:rsidRPr="00CB7A5D">
        <w:rPr>
          <w:rFonts w:asciiTheme="minorHAnsi" w:hAnsiTheme="minorHAnsi"/>
          <w:i/>
        </w:rPr>
        <w:t>Hiriart</w:t>
      </w:r>
      <w:proofErr w:type="spellEnd"/>
      <w:r w:rsidRPr="00CB7A5D">
        <w:rPr>
          <w:rFonts w:asciiTheme="minorHAnsi" w:hAnsiTheme="minorHAnsi"/>
          <w:i/>
        </w:rPr>
        <w:t xml:space="preserve"> (203) y Perito Moreno (219); Presidente Perón (2) entre Balcarce (301) y </w:t>
      </w:r>
      <w:proofErr w:type="spellStart"/>
      <w:r w:rsidRPr="00CB7A5D">
        <w:rPr>
          <w:rFonts w:asciiTheme="minorHAnsi" w:hAnsiTheme="minorHAnsi"/>
          <w:i/>
        </w:rPr>
        <w:t>Dorsi</w:t>
      </w:r>
      <w:proofErr w:type="spellEnd"/>
      <w:r w:rsidRPr="00CB7A5D">
        <w:rPr>
          <w:rFonts w:asciiTheme="minorHAnsi" w:hAnsiTheme="minorHAnsi"/>
          <w:i/>
        </w:rPr>
        <w:t xml:space="preserve"> (313)- Patagones (413)”.-</w:t>
      </w:r>
    </w:p>
    <w:p w:rsidR="00CB7A5D" w:rsidRPr="00CB7A5D" w:rsidRDefault="00CB7A5D" w:rsidP="00CB7A5D">
      <w:pPr>
        <w:jc w:val="both"/>
        <w:rPr>
          <w:rFonts w:asciiTheme="minorHAnsi" w:hAnsiTheme="minorHAnsi"/>
          <w:b/>
          <w:sz w:val="22"/>
          <w:szCs w:val="22"/>
          <w:u w:val="double"/>
          <w:lang w:val="es-ES_tradnl"/>
        </w:rPr>
      </w:pPr>
    </w:p>
    <w:p w:rsidR="00CB7A5D" w:rsidRPr="00CB7A5D" w:rsidRDefault="00CB7A5D" w:rsidP="00CB7A5D">
      <w:pPr>
        <w:jc w:val="both"/>
        <w:rPr>
          <w:rFonts w:asciiTheme="minorHAnsi" w:hAnsiTheme="minorHAnsi"/>
          <w:sz w:val="22"/>
          <w:szCs w:val="22"/>
        </w:rPr>
      </w:pPr>
      <w:r w:rsidRPr="00CB7A5D">
        <w:rPr>
          <w:rFonts w:asciiTheme="minorHAnsi" w:hAnsiTheme="minorHAnsi"/>
          <w:b/>
          <w:sz w:val="22"/>
          <w:szCs w:val="22"/>
          <w:u w:val="single"/>
          <w:lang w:val="es-ES_tradnl"/>
        </w:rPr>
        <w:t>ARTÍCULO 2º:</w:t>
      </w:r>
      <w:r w:rsidRPr="00CB7A5D">
        <w:rPr>
          <w:rFonts w:asciiTheme="minorHAnsi" w:hAnsiTheme="minorHAnsi"/>
          <w:b/>
          <w:sz w:val="22"/>
          <w:szCs w:val="22"/>
          <w:lang w:val="es-ES_tradnl"/>
        </w:rPr>
        <w:t xml:space="preserve"> </w:t>
      </w:r>
      <w:r w:rsidRPr="00CB7A5D">
        <w:rPr>
          <w:rFonts w:asciiTheme="minorHAnsi" w:hAnsiTheme="minorHAnsi"/>
          <w:sz w:val="22"/>
          <w:szCs w:val="22"/>
        </w:rPr>
        <w:t>Modifícase el Artículo 14º incorporándole el inciso g)  del Capitulo IV de la Ordenanza Nº 940/86, modificada por Ordenanza Nº 1594/94, el que quedará redactado de la siguiente manera:</w:t>
      </w:r>
    </w:p>
    <w:p w:rsidR="00CB7A5D" w:rsidRPr="00CB7A5D" w:rsidRDefault="00CB7A5D" w:rsidP="00CB7A5D">
      <w:pPr>
        <w:pStyle w:val="Sangradetextonormal"/>
        <w:spacing w:line="240" w:lineRule="auto"/>
        <w:rPr>
          <w:rFonts w:asciiTheme="minorHAnsi" w:hAnsiTheme="minorHAnsi"/>
        </w:rPr>
      </w:pPr>
    </w:p>
    <w:p w:rsidR="00CB7A5D" w:rsidRPr="00CB7A5D" w:rsidRDefault="00CB7A5D" w:rsidP="00CB7A5D">
      <w:pPr>
        <w:pStyle w:val="Sangradetextonormal"/>
        <w:spacing w:line="240" w:lineRule="auto"/>
        <w:rPr>
          <w:rFonts w:asciiTheme="minorHAnsi" w:hAnsiTheme="minorHAnsi"/>
          <w:i/>
        </w:rPr>
      </w:pPr>
      <w:r w:rsidRPr="00CB7A5D">
        <w:rPr>
          <w:rFonts w:asciiTheme="minorHAnsi" w:hAnsiTheme="minorHAnsi"/>
          <w:i/>
        </w:rPr>
        <w:t>“</w:t>
      </w:r>
      <w:r w:rsidRPr="00CB7A5D">
        <w:rPr>
          <w:rFonts w:asciiTheme="minorHAnsi" w:hAnsiTheme="minorHAnsi"/>
          <w:i/>
          <w:u w:val="double"/>
        </w:rPr>
        <w:t>ARTÍCULO 14º</w:t>
      </w:r>
      <w:r w:rsidRPr="00CB7A5D">
        <w:rPr>
          <w:rFonts w:asciiTheme="minorHAnsi" w:hAnsiTheme="minorHAnsi"/>
          <w:i/>
        </w:rPr>
        <w:t xml:space="preserve">: inciso g) Desde el 1º de octubre del año 2004 y hasta  el 1º abril del año 2005 en el horario de 19:00 a 1:00 </w:t>
      </w:r>
      <w:proofErr w:type="spellStart"/>
      <w:r w:rsidRPr="00CB7A5D">
        <w:rPr>
          <w:rFonts w:asciiTheme="minorHAnsi" w:hAnsiTheme="minorHAnsi"/>
          <w:i/>
        </w:rPr>
        <w:t>hs</w:t>
      </w:r>
      <w:proofErr w:type="spellEnd"/>
      <w:r w:rsidRPr="00CB7A5D">
        <w:rPr>
          <w:rFonts w:asciiTheme="minorHAnsi" w:hAnsiTheme="minorHAnsi"/>
          <w:i/>
        </w:rPr>
        <w:t>. queda  prohibido estacionar y detenerse sobre el lado izquierdo de la calzada, en las siguientes calles: 25 de Mayo (101) entre Belgrano (102) y Buenos Aires (1);</w:t>
      </w:r>
    </w:p>
    <w:p w:rsidR="00CB7A5D" w:rsidRPr="00CB7A5D" w:rsidRDefault="00CB7A5D" w:rsidP="00CB7A5D">
      <w:pPr>
        <w:pStyle w:val="Sangradetextonormal"/>
        <w:spacing w:line="240" w:lineRule="auto"/>
        <w:rPr>
          <w:rFonts w:asciiTheme="minorHAnsi" w:hAnsiTheme="minorHAnsi"/>
          <w:i/>
        </w:rPr>
      </w:pPr>
      <w:r w:rsidRPr="00CB7A5D">
        <w:rPr>
          <w:rFonts w:asciiTheme="minorHAnsi" w:hAnsiTheme="minorHAnsi"/>
          <w:i/>
        </w:rPr>
        <w:t xml:space="preserve">9 de Julio (201) entre Buenos Aires (1) y Avenida Leandro N. </w:t>
      </w:r>
      <w:proofErr w:type="spellStart"/>
      <w:r w:rsidRPr="00CB7A5D">
        <w:rPr>
          <w:rFonts w:asciiTheme="minorHAnsi" w:hAnsiTheme="minorHAnsi"/>
          <w:i/>
        </w:rPr>
        <w:t>Alem</w:t>
      </w:r>
      <w:proofErr w:type="spellEnd"/>
      <w:r w:rsidRPr="00CB7A5D">
        <w:rPr>
          <w:rFonts w:asciiTheme="minorHAnsi" w:hAnsiTheme="minorHAnsi"/>
          <w:i/>
        </w:rPr>
        <w:t xml:space="preserve"> (9); </w:t>
      </w:r>
      <w:proofErr w:type="spellStart"/>
      <w:r w:rsidRPr="00CB7A5D">
        <w:rPr>
          <w:rFonts w:asciiTheme="minorHAnsi" w:hAnsiTheme="minorHAnsi"/>
          <w:i/>
        </w:rPr>
        <w:t>Hiriart</w:t>
      </w:r>
      <w:proofErr w:type="spellEnd"/>
      <w:r w:rsidRPr="00CB7A5D">
        <w:rPr>
          <w:rFonts w:asciiTheme="minorHAnsi" w:hAnsiTheme="minorHAnsi"/>
          <w:i/>
        </w:rPr>
        <w:t xml:space="preserve"> (203) entre Rivadavia (202) y Buenos Aires (1)”.-</w:t>
      </w:r>
    </w:p>
    <w:p w:rsidR="00CB7A5D" w:rsidRPr="00CB7A5D" w:rsidRDefault="00CB7A5D" w:rsidP="00CB7A5D">
      <w:pPr>
        <w:pStyle w:val="Sangradetextonormal"/>
        <w:spacing w:line="240" w:lineRule="auto"/>
        <w:rPr>
          <w:rFonts w:asciiTheme="minorHAnsi" w:hAnsiTheme="minorHAnsi"/>
        </w:rPr>
      </w:pPr>
    </w:p>
    <w:p w:rsidR="00CB7A5D" w:rsidRPr="00CB7A5D" w:rsidRDefault="00CB7A5D" w:rsidP="00CB7A5D">
      <w:pPr>
        <w:jc w:val="both"/>
        <w:rPr>
          <w:rFonts w:asciiTheme="minorHAnsi" w:hAnsiTheme="minorHAnsi"/>
          <w:sz w:val="22"/>
          <w:szCs w:val="22"/>
        </w:rPr>
      </w:pPr>
      <w:r w:rsidRPr="00CB7A5D">
        <w:rPr>
          <w:rFonts w:asciiTheme="minorHAnsi" w:hAnsiTheme="minorHAnsi"/>
          <w:b/>
          <w:sz w:val="22"/>
          <w:szCs w:val="22"/>
          <w:u w:val="single"/>
          <w:lang w:val="es-ES_tradnl"/>
        </w:rPr>
        <w:t>ARTÍCULO 3º</w:t>
      </w:r>
      <w:proofErr w:type="gramStart"/>
      <w:r w:rsidRPr="00CB7A5D">
        <w:rPr>
          <w:rFonts w:asciiTheme="minorHAnsi" w:hAnsiTheme="minorHAnsi"/>
          <w:b/>
          <w:sz w:val="22"/>
          <w:szCs w:val="22"/>
          <w:u w:val="single"/>
          <w:lang w:val="es-ES_tradnl"/>
        </w:rPr>
        <w:t>:</w:t>
      </w:r>
      <w:r w:rsidRPr="00CB7A5D">
        <w:rPr>
          <w:rFonts w:asciiTheme="minorHAnsi" w:hAnsiTheme="minorHAnsi"/>
          <w:b/>
          <w:sz w:val="22"/>
          <w:szCs w:val="22"/>
          <w:lang w:val="es-ES_tradnl"/>
        </w:rPr>
        <w:t xml:space="preserve"> </w:t>
      </w:r>
      <w:r w:rsidRPr="00CB7A5D">
        <w:rPr>
          <w:rFonts w:asciiTheme="minorHAnsi" w:hAnsiTheme="minorHAnsi"/>
          <w:sz w:val="22"/>
          <w:szCs w:val="22"/>
        </w:rPr>
        <w:t xml:space="preserve"> Créase</w:t>
      </w:r>
      <w:proofErr w:type="gramEnd"/>
      <w:r w:rsidRPr="00CB7A5D">
        <w:rPr>
          <w:rFonts w:asciiTheme="minorHAnsi" w:hAnsiTheme="minorHAnsi"/>
          <w:sz w:val="22"/>
          <w:szCs w:val="22"/>
        </w:rPr>
        <w:t xml:space="preserve"> el Artículo 30º, el que quedará redactado de la siguiente manera:</w:t>
      </w:r>
    </w:p>
    <w:p w:rsidR="00CB7A5D" w:rsidRPr="00CB7A5D" w:rsidRDefault="00CB7A5D" w:rsidP="00CB7A5D">
      <w:pPr>
        <w:jc w:val="both"/>
        <w:rPr>
          <w:rFonts w:asciiTheme="minorHAnsi" w:hAnsiTheme="minorHAnsi"/>
          <w:sz w:val="22"/>
          <w:szCs w:val="22"/>
          <w:u w:val="double"/>
        </w:rPr>
      </w:pPr>
    </w:p>
    <w:p w:rsidR="00CB7A5D" w:rsidRPr="00CB7A5D" w:rsidRDefault="00CB7A5D" w:rsidP="00CB7A5D">
      <w:pPr>
        <w:ind w:left="567"/>
        <w:jc w:val="both"/>
        <w:rPr>
          <w:rFonts w:asciiTheme="minorHAnsi" w:hAnsiTheme="minorHAnsi"/>
          <w:i/>
          <w:sz w:val="22"/>
          <w:szCs w:val="22"/>
        </w:rPr>
      </w:pPr>
      <w:r w:rsidRPr="00CB7A5D">
        <w:rPr>
          <w:rFonts w:asciiTheme="minorHAnsi" w:hAnsiTheme="minorHAnsi"/>
          <w:i/>
          <w:sz w:val="22"/>
          <w:szCs w:val="22"/>
        </w:rPr>
        <w:t>“</w:t>
      </w:r>
      <w:r w:rsidRPr="00CB7A5D">
        <w:rPr>
          <w:rFonts w:asciiTheme="minorHAnsi" w:hAnsiTheme="minorHAnsi"/>
          <w:i/>
          <w:sz w:val="22"/>
          <w:szCs w:val="22"/>
          <w:u w:val="double"/>
        </w:rPr>
        <w:t>ARTÍCULO 30º</w:t>
      </w:r>
      <w:r w:rsidRPr="00CB7A5D">
        <w:rPr>
          <w:rFonts w:asciiTheme="minorHAnsi" w:hAnsiTheme="minorHAnsi"/>
          <w:i/>
          <w:sz w:val="22"/>
          <w:szCs w:val="22"/>
        </w:rPr>
        <w:t>: Cúmplase, comuníquese y archívese.-”</w:t>
      </w:r>
    </w:p>
    <w:p w:rsidR="00CB7A5D" w:rsidRPr="00CB7A5D" w:rsidRDefault="00CB7A5D" w:rsidP="00CB7A5D">
      <w:pPr>
        <w:jc w:val="both"/>
        <w:rPr>
          <w:rFonts w:asciiTheme="minorHAnsi" w:hAnsiTheme="minorHAnsi"/>
          <w:sz w:val="22"/>
          <w:szCs w:val="22"/>
          <w:u w:val="double"/>
        </w:rPr>
      </w:pPr>
    </w:p>
    <w:p w:rsidR="00CB7A5D" w:rsidRPr="00CB7A5D" w:rsidRDefault="00CB7A5D" w:rsidP="00CB7A5D">
      <w:pPr>
        <w:jc w:val="both"/>
        <w:rPr>
          <w:rFonts w:asciiTheme="minorHAnsi" w:hAnsiTheme="minorHAnsi"/>
          <w:sz w:val="22"/>
          <w:szCs w:val="22"/>
        </w:rPr>
      </w:pPr>
    </w:p>
    <w:p w:rsidR="00CB7A5D" w:rsidRPr="00CB7A5D" w:rsidRDefault="00CB7A5D" w:rsidP="00CB7A5D">
      <w:pPr>
        <w:jc w:val="both"/>
        <w:rPr>
          <w:rFonts w:asciiTheme="minorHAnsi" w:hAnsiTheme="minorHAnsi"/>
          <w:b/>
          <w:sz w:val="22"/>
          <w:szCs w:val="22"/>
          <w:u w:val="single"/>
          <w:lang w:val="es-ES_tradnl"/>
        </w:rPr>
      </w:pPr>
      <w:r w:rsidRPr="00CB7A5D">
        <w:rPr>
          <w:rFonts w:asciiTheme="minorHAnsi" w:hAnsiTheme="minorHAnsi"/>
          <w:b/>
          <w:sz w:val="22"/>
          <w:szCs w:val="22"/>
          <w:u w:val="single"/>
          <w:lang w:val="es-ES_tradnl"/>
        </w:rPr>
        <w:t>ARTÍCULO 4</w:t>
      </w:r>
      <w:proofErr w:type="gramStart"/>
      <w:r w:rsidRPr="00CB7A5D">
        <w:rPr>
          <w:rFonts w:asciiTheme="minorHAnsi" w:hAnsiTheme="minorHAnsi"/>
          <w:sz w:val="22"/>
          <w:szCs w:val="22"/>
          <w:u w:val="single"/>
          <w:lang w:val="es-ES_tradnl"/>
        </w:rPr>
        <w:t>º :</w:t>
      </w:r>
      <w:proofErr w:type="gramEnd"/>
      <w:r w:rsidRPr="00CB7A5D">
        <w:rPr>
          <w:rFonts w:asciiTheme="minorHAnsi" w:hAnsiTheme="minorHAnsi"/>
          <w:sz w:val="22"/>
          <w:szCs w:val="22"/>
          <w:lang w:val="es-ES_tradnl"/>
        </w:rPr>
        <w:t xml:space="preserve"> Comuníquese, publíquese, regístrese.-</w:t>
      </w:r>
      <w:r w:rsidRPr="00CB7A5D">
        <w:rPr>
          <w:rFonts w:asciiTheme="minorHAnsi" w:hAnsiTheme="minorHAnsi"/>
          <w:b/>
          <w:sz w:val="22"/>
          <w:szCs w:val="22"/>
          <w:lang w:val="es-ES_tradnl"/>
        </w:rPr>
        <w:t>”</w:t>
      </w:r>
    </w:p>
    <w:p w:rsidR="00CB7A5D" w:rsidRPr="00CB7A5D" w:rsidRDefault="00CB7A5D" w:rsidP="00CB7A5D">
      <w:pPr>
        <w:jc w:val="both"/>
        <w:rPr>
          <w:rFonts w:asciiTheme="minorHAnsi" w:hAnsiTheme="minorHAnsi"/>
          <w:sz w:val="22"/>
          <w:szCs w:val="22"/>
          <w:lang w:val="es-ES_tradnl"/>
        </w:rPr>
      </w:pPr>
    </w:p>
    <w:p w:rsidR="00CB7A5D" w:rsidRPr="00CB7A5D" w:rsidRDefault="00CB7A5D" w:rsidP="00CB7A5D">
      <w:pPr>
        <w:pStyle w:val="Textoindependiente2"/>
        <w:spacing w:line="240" w:lineRule="auto"/>
        <w:jc w:val="both"/>
        <w:rPr>
          <w:rFonts w:asciiTheme="minorHAnsi" w:hAnsiTheme="minorHAnsi"/>
          <w:b/>
          <w:sz w:val="22"/>
          <w:szCs w:val="22"/>
          <w:lang w:val="es-AR"/>
        </w:rPr>
      </w:pPr>
      <w:r w:rsidRPr="00CB7A5D">
        <w:rPr>
          <w:rFonts w:asciiTheme="minorHAnsi" w:hAnsiTheme="minorHAnsi"/>
          <w:b/>
          <w:sz w:val="22"/>
          <w:szCs w:val="22"/>
        </w:rPr>
        <w:t>DADA EN LA SALA DE SESIONES DEL HONORABLE CONCEJO DELIBERANTE DE LOBOS A LOS VEINTISEIS DIAS DEL MES DE OCTUBRE DEL AÑO DOS MIL CUATRO.------------------</w:t>
      </w:r>
    </w:p>
    <w:p w:rsidR="00CB7A5D" w:rsidRPr="00CB7A5D" w:rsidRDefault="00CB7A5D" w:rsidP="00CB7A5D">
      <w:pPr>
        <w:jc w:val="both"/>
        <w:rPr>
          <w:rFonts w:asciiTheme="minorHAnsi" w:hAnsiTheme="minorHAnsi"/>
          <w:sz w:val="22"/>
          <w:szCs w:val="22"/>
        </w:rPr>
      </w:pPr>
    </w:p>
    <w:p w:rsidR="00CB7A5D" w:rsidRPr="00CB7A5D" w:rsidRDefault="00CB7A5D" w:rsidP="00CB7A5D">
      <w:pPr>
        <w:jc w:val="both"/>
        <w:rPr>
          <w:rFonts w:asciiTheme="minorHAnsi" w:hAnsiTheme="minorHAnsi"/>
          <w:sz w:val="22"/>
          <w:szCs w:val="22"/>
        </w:rPr>
      </w:pPr>
      <w:r w:rsidRPr="00CB7A5D">
        <w:rPr>
          <w:rFonts w:asciiTheme="minorHAnsi" w:hAnsiTheme="minorHAnsi"/>
          <w:b/>
          <w:sz w:val="22"/>
          <w:szCs w:val="22"/>
          <w:u w:val="single"/>
        </w:rPr>
        <w:t>FIRMADO:</w:t>
      </w:r>
      <w:r w:rsidRPr="00CB7A5D">
        <w:rPr>
          <w:rFonts w:asciiTheme="minorHAnsi" w:hAnsiTheme="minorHAnsi"/>
          <w:sz w:val="22"/>
          <w:szCs w:val="22"/>
        </w:rPr>
        <w:t xml:space="preserve"> PABLO ENRIQUE CARDONER – Presidente del H.C.D.</w:t>
      </w:r>
    </w:p>
    <w:p w:rsidR="00CB7A5D" w:rsidRPr="00CB7A5D" w:rsidRDefault="00CB7A5D" w:rsidP="00CB7A5D">
      <w:pPr>
        <w:jc w:val="both"/>
        <w:rPr>
          <w:rFonts w:asciiTheme="minorHAnsi" w:hAnsiTheme="minorHAnsi"/>
          <w:sz w:val="22"/>
          <w:szCs w:val="22"/>
        </w:rPr>
      </w:pPr>
      <w:r w:rsidRPr="00CB7A5D">
        <w:rPr>
          <w:rFonts w:asciiTheme="minorHAnsi" w:hAnsiTheme="minorHAnsi"/>
          <w:sz w:val="22"/>
          <w:szCs w:val="22"/>
        </w:rPr>
        <w:t>--------------- CARLOS ALBERTO LEIVA        – Secretario.--------------</w:t>
      </w:r>
    </w:p>
    <w:p w:rsidR="00CB7A5D" w:rsidRPr="00CB7A5D" w:rsidRDefault="00CB7A5D" w:rsidP="00CB7A5D">
      <w:pPr>
        <w:jc w:val="both"/>
        <w:rPr>
          <w:rFonts w:asciiTheme="minorHAnsi" w:hAnsiTheme="minorHAnsi"/>
          <w:sz w:val="22"/>
          <w:szCs w:val="22"/>
        </w:rPr>
      </w:pPr>
      <w:r w:rsidRPr="00CB7A5D">
        <w:rPr>
          <w:rFonts w:asciiTheme="minorHAnsi" w:hAnsiTheme="minorHAnsi"/>
          <w:sz w:val="22"/>
          <w:szCs w:val="22"/>
        </w:rPr>
        <w:t xml:space="preserve">                                                      </w:t>
      </w:r>
    </w:p>
    <w:p w:rsidR="00CB7A5D" w:rsidRPr="00CB7A5D" w:rsidRDefault="00CB7A5D" w:rsidP="00CB7A5D">
      <w:pPr>
        <w:jc w:val="both"/>
        <w:rPr>
          <w:rFonts w:asciiTheme="minorHAnsi" w:hAnsiTheme="minorHAnsi"/>
          <w:sz w:val="22"/>
          <w:szCs w:val="22"/>
          <w:lang w:val="es-ES_tradnl"/>
        </w:rPr>
      </w:pPr>
      <w:r w:rsidRPr="00CB7A5D">
        <w:rPr>
          <w:rFonts w:asciiTheme="minorHAnsi" w:hAnsiTheme="minorHAnsi"/>
          <w:sz w:val="22"/>
          <w:szCs w:val="22"/>
        </w:rPr>
        <w:t xml:space="preserve">                                                         Con tal motivo, saludamos a Ud. muy atte.-</w:t>
      </w:r>
    </w:p>
    <w:p w:rsidR="00CB7A5D" w:rsidRPr="00CB7A5D" w:rsidRDefault="00CB7A5D" w:rsidP="00CB7A5D">
      <w:pPr>
        <w:jc w:val="both"/>
        <w:rPr>
          <w:rFonts w:asciiTheme="minorHAnsi" w:hAnsiTheme="minorHAnsi"/>
          <w:sz w:val="22"/>
          <w:szCs w:val="22"/>
          <w:lang w:val="es-ES_tradnl"/>
        </w:rPr>
      </w:pPr>
    </w:p>
    <w:p w:rsidR="00CB7A5D" w:rsidRPr="00CB7A5D" w:rsidRDefault="00CB7A5D" w:rsidP="00CB7A5D">
      <w:pPr>
        <w:jc w:val="both"/>
        <w:rPr>
          <w:rFonts w:asciiTheme="minorHAnsi" w:hAnsiTheme="minorHAnsi"/>
          <w:sz w:val="22"/>
          <w:szCs w:val="22"/>
        </w:rPr>
      </w:pPr>
    </w:p>
    <w:p w:rsidR="00CB7A5D" w:rsidRPr="00CB7A5D" w:rsidRDefault="00CB7A5D" w:rsidP="00CB7A5D">
      <w:pPr>
        <w:jc w:val="both"/>
        <w:rPr>
          <w:rFonts w:asciiTheme="minorHAnsi" w:hAnsiTheme="minorHAnsi"/>
          <w:sz w:val="22"/>
          <w:szCs w:val="22"/>
          <w:lang w:val="es-ES_tradnl"/>
        </w:rPr>
      </w:pPr>
      <w:r w:rsidRPr="00CB7A5D">
        <w:rPr>
          <w:rFonts w:asciiTheme="minorHAnsi" w:hAnsiTheme="minorHAnsi"/>
          <w:sz w:val="22"/>
          <w:szCs w:val="22"/>
          <w:lang w:val="es-ES_tradnl"/>
        </w:rPr>
        <w:t>Lobos, 27 de octubre de 2004.-</w:t>
      </w:r>
    </w:p>
    <w:p w:rsidR="00CB7A5D" w:rsidRPr="00CB7A5D" w:rsidRDefault="00CB7A5D" w:rsidP="00CB7A5D">
      <w:pPr>
        <w:jc w:val="both"/>
        <w:rPr>
          <w:rFonts w:asciiTheme="minorHAnsi" w:hAnsiTheme="minorHAnsi"/>
          <w:sz w:val="22"/>
          <w:szCs w:val="22"/>
          <w:lang w:val="es-ES_tradnl"/>
        </w:rPr>
      </w:pPr>
    </w:p>
    <w:p w:rsidR="00CB7A5D" w:rsidRPr="00CB7A5D" w:rsidRDefault="00CB7A5D" w:rsidP="00CB7A5D">
      <w:pPr>
        <w:jc w:val="both"/>
        <w:rPr>
          <w:rFonts w:asciiTheme="minorHAnsi" w:hAnsiTheme="minorHAnsi"/>
          <w:sz w:val="22"/>
          <w:szCs w:val="22"/>
          <w:lang w:val="es-ES_tradnl"/>
        </w:rPr>
      </w:pPr>
      <w:r w:rsidRPr="00CB7A5D">
        <w:rPr>
          <w:rFonts w:asciiTheme="minorHAnsi" w:hAnsiTheme="minorHAnsi"/>
          <w:sz w:val="22"/>
          <w:szCs w:val="22"/>
          <w:lang w:val="es-ES_tradnl"/>
        </w:rPr>
        <w:t>Al señor Intendente Municipal</w:t>
      </w:r>
    </w:p>
    <w:p w:rsidR="00CB7A5D" w:rsidRPr="00CB7A5D" w:rsidRDefault="00CB7A5D" w:rsidP="00CB7A5D">
      <w:pPr>
        <w:pStyle w:val="Ttulo2"/>
        <w:jc w:val="both"/>
        <w:rPr>
          <w:rFonts w:asciiTheme="minorHAnsi" w:hAnsiTheme="minorHAnsi"/>
          <w:color w:val="auto"/>
          <w:sz w:val="22"/>
          <w:szCs w:val="22"/>
        </w:rPr>
      </w:pPr>
      <w:r w:rsidRPr="00CB7A5D">
        <w:rPr>
          <w:rFonts w:asciiTheme="minorHAnsi" w:hAnsiTheme="minorHAnsi"/>
          <w:color w:val="auto"/>
          <w:sz w:val="22"/>
          <w:szCs w:val="22"/>
        </w:rPr>
        <w:t>Prof. Gustavo R. Sobrero</w:t>
      </w:r>
    </w:p>
    <w:p w:rsidR="00CB7A5D" w:rsidRPr="00CB7A5D" w:rsidRDefault="00CB7A5D" w:rsidP="00CB7A5D">
      <w:pPr>
        <w:pStyle w:val="Ttulo1"/>
        <w:jc w:val="both"/>
        <w:rPr>
          <w:rFonts w:asciiTheme="minorHAnsi" w:hAnsiTheme="minorHAnsi"/>
          <w:b/>
        </w:rPr>
      </w:pPr>
      <w:r w:rsidRPr="00CB7A5D">
        <w:rPr>
          <w:rFonts w:asciiTheme="minorHAnsi" w:hAnsiTheme="minorHAnsi"/>
          <w:b/>
        </w:rPr>
        <w:t>S                    /                      D</w:t>
      </w:r>
    </w:p>
    <w:p w:rsidR="00CB7A5D" w:rsidRPr="00CB7A5D" w:rsidRDefault="00CB7A5D" w:rsidP="00CB7A5D">
      <w:pPr>
        <w:ind w:left="5610"/>
        <w:jc w:val="both"/>
        <w:rPr>
          <w:rFonts w:asciiTheme="minorHAnsi" w:hAnsiTheme="minorHAnsi"/>
          <w:b/>
          <w:sz w:val="22"/>
          <w:szCs w:val="22"/>
          <w:u w:val="single"/>
        </w:rPr>
      </w:pPr>
      <w:r w:rsidRPr="00CB7A5D">
        <w:rPr>
          <w:rFonts w:asciiTheme="minorHAnsi" w:hAnsiTheme="minorHAnsi"/>
          <w:b/>
          <w:sz w:val="22"/>
          <w:szCs w:val="22"/>
          <w:u w:val="single"/>
          <w:lang w:val="es-AR"/>
        </w:rPr>
        <w:t xml:space="preserve">Ref.: </w:t>
      </w:r>
      <w:proofErr w:type="spellStart"/>
      <w:r w:rsidRPr="00CB7A5D">
        <w:rPr>
          <w:rFonts w:asciiTheme="minorHAnsi" w:hAnsiTheme="minorHAnsi"/>
          <w:b/>
          <w:sz w:val="22"/>
          <w:szCs w:val="22"/>
          <w:u w:val="single"/>
          <w:lang w:val="es-AR"/>
        </w:rPr>
        <w:t>Expte</w:t>
      </w:r>
      <w:proofErr w:type="spellEnd"/>
      <w:r w:rsidRPr="00CB7A5D">
        <w:rPr>
          <w:rFonts w:asciiTheme="minorHAnsi" w:hAnsiTheme="minorHAnsi"/>
          <w:b/>
          <w:sz w:val="22"/>
          <w:szCs w:val="22"/>
          <w:u w:val="single"/>
          <w:lang w:val="es-AR"/>
        </w:rPr>
        <w:t xml:space="preserve">. </w:t>
      </w:r>
      <w:r w:rsidRPr="00CB7A5D">
        <w:rPr>
          <w:rFonts w:asciiTheme="minorHAnsi" w:hAnsiTheme="minorHAnsi"/>
          <w:b/>
          <w:sz w:val="22"/>
          <w:szCs w:val="22"/>
          <w:u w:val="single"/>
        </w:rPr>
        <w:t>Nº 143/2004 del  H.C.D.-</w:t>
      </w:r>
    </w:p>
    <w:p w:rsidR="00CB7A5D" w:rsidRPr="00CB7A5D" w:rsidRDefault="00CB7A5D" w:rsidP="00CB7A5D">
      <w:pPr>
        <w:jc w:val="both"/>
        <w:rPr>
          <w:rFonts w:asciiTheme="minorHAnsi" w:hAnsiTheme="minorHAnsi"/>
          <w:sz w:val="22"/>
          <w:szCs w:val="22"/>
        </w:rPr>
      </w:pPr>
    </w:p>
    <w:p w:rsidR="00CB7A5D" w:rsidRPr="00CB7A5D" w:rsidRDefault="00CB7A5D" w:rsidP="00CB7A5D">
      <w:pPr>
        <w:jc w:val="both"/>
        <w:rPr>
          <w:rFonts w:asciiTheme="minorHAnsi" w:hAnsiTheme="minorHAnsi"/>
          <w:sz w:val="22"/>
          <w:szCs w:val="22"/>
        </w:rPr>
      </w:pPr>
      <w:r w:rsidRPr="00CB7A5D">
        <w:rPr>
          <w:rFonts w:asciiTheme="minorHAnsi" w:hAnsiTheme="minorHAnsi"/>
          <w:sz w:val="22"/>
          <w:szCs w:val="22"/>
        </w:rPr>
        <w:t>De nuestra mayor consideración:</w:t>
      </w:r>
    </w:p>
    <w:p w:rsidR="00CB7A5D" w:rsidRPr="00CB7A5D" w:rsidRDefault="00CB7A5D" w:rsidP="00CB7A5D">
      <w:pPr>
        <w:jc w:val="both"/>
        <w:rPr>
          <w:rFonts w:asciiTheme="minorHAnsi" w:hAnsiTheme="minorHAnsi"/>
          <w:sz w:val="22"/>
          <w:szCs w:val="22"/>
        </w:rPr>
      </w:pPr>
    </w:p>
    <w:p w:rsidR="00CB7A5D" w:rsidRPr="00CB7A5D" w:rsidRDefault="00CB7A5D" w:rsidP="00CB7A5D">
      <w:pPr>
        <w:jc w:val="both"/>
        <w:rPr>
          <w:rFonts w:asciiTheme="minorHAnsi" w:hAnsiTheme="minorHAnsi"/>
          <w:sz w:val="22"/>
          <w:szCs w:val="22"/>
        </w:rPr>
      </w:pPr>
      <w:r w:rsidRPr="00CB7A5D">
        <w:rPr>
          <w:rFonts w:asciiTheme="minorHAnsi" w:hAnsiTheme="minorHAnsi"/>
          <w:sz w:val="22"/>
          <w:szCs w:val="22"/>
        </w:rPr>
        <w:t xml:space="preserve">                                                     Tenemos el agrado de dirigirnos a Ud. a fin de poner a v/conocimiento que este H.C.D. en </w:t>
      </w:r>
      <w:r w:rsidRPr="00CB7A5D">
        <w:rPr>
          <w:rFonts w:asciiTheme="minorHAnsi" w:hAnsiTheme="minorHAnsi"/>
          <w:b/>
          <w:sz w:val="22"/>
          <w:szCs w:val="22"/>
        </w:rPr>
        <w:t>Sesión Especial</w:t>
      </w:r>
      <w:r w:rsidRPr="00CB7A5D">
        <w:rPr>
          <w:rFonts w:asciiTheme="minorHAnsi" w:hAnsiTheme="minorHAnsi"/>
          <w:sz w:val="22"/>
          <w:szCs w:val="22"/>
        </w:rPr>
        <w:t xml:space="preserve"> realizada el día de la fecha, ha sancionado por mayoría la </w:t>
      </w:r>
      <w:r w:rsidRPr="00CB7A5D">
        <w:rPr>
          <w:rFonts w:asciiTheme="minorHAnsi" w:hAnsiTheme="minorHAnsi"/>
          <w:b/>
          <w:sz w:val="22"/>
          <w:szCs w:val="22"/>
        </w:rPr>
        <w:t>Ordenanza Nº 2217</w:t>
      </w:r>
      <w:r w:rsidRPr="00CB7A5D">
        <w:rPr>
          <w:rFonts w:asciiTheme="minorHAnsi" w:hAnsiTheme="minorHAnsi"/>
          <w:sz w:val="22"/>
          <w:szCs w:val="22"/>
        </w:rPr>
        <w:t>, cuyo texto se transcribe a continuación:</w:t>
      </w:r>
    </w:p>
    <w:p w:rsidR="00CB7A5D" w:rsidRPr="00CB7A5D" w:rsidRDefault="00CB7A5D" w:rsidP="00CB7A5D">
      <w:pPr>
        <w:pStyle w:val="Sangra2detindependiente"/>
        <w:spacing w:line="240" w:lineRule="auto"/>
        <w:jc w:val="both"/>
        <w:rPr>
          <w:rFonts w:asciiTheme="minorHAnsi" w:hAnsiTheme="minorHAnsi"/>
          <w:b/>
          <w:sz w:val="22"/>
          <w:szCs w:val="22"/>
          <w:lang w:val="es-ES_tradnl"/>
        </w:rPr>
      </w:pPr>
    </w:p>
    <w:p w:rsidR="00CB7A5D" w:rsidRPr="00CB7A5D" w:rsidRDefault="00CB7A5D" w:rsidP="00CB7A5D">
      <w:pPr>
        <w:jc w:val="both"/>
        <w:rPr>
          <w:rFonts w:asciiTheme="minorHAnsi" w:hAnsiTheme="minorHAnsi"/>
          <w:sz w:val="22"/>
          <w:szCs w:val="22"/>
        </w:rPr>
      </w:pPr>
      <w:r w:rsidRPr="00CB7A5D">
        <w:rPr>
          <w:rFonts w:asciiTheme="minorHAnsi" w:hAnsiTheme="minorHAnsi"/>
          <w:b/>
          <w:sz w:val="22"/>
          <w:szCs w:val="22"/>
          <w:lang w:val="es-ES_tradnl"/>
        </w:rPr>
        <w:t>“</w:t>
      </w:r>
      <w:r w:rsidRPr="00CB7A5D">
        <w:rPr>
          <w:rFonts w:asciiTheme="minorHAnsi" w:hAnsiTheme="minorHAnsi"/>
          <w:b/>
          <w:sz w:val="22"/>
          <w:szCs w:val="22"/>
          <w:u w:val="single"/>
          <w:lang w:val="es-ES_tradnl"/>
        </w:rPr>
        <w:t>VISTO:</w:t>
      </w:r>
      <w:r w:rsidRPr="00CB7A5D">
        <w:rPr>
          <w:rFonts w:asciiTheme="minorHAnsi" w:hAnsiTheme="minorHAnsi"/>
          <w:sz w:val="22"/>
          <w:szCs w:val="22"/>
          <w:lang w:val="es-ES_tradnl"/>
        </w:rPr>
        <w:t xml:space="preserve"> </w:t>
      </w:r>
      <w:r w:rsidRPr="00CB7A5D">
        <w:rPr>
          <w:rFonts w:asciiTheme="minorHAnsi" w:hAnsiTheme="minorHAnsi"/>
          <w:sz w:val="22"/>
          <w:szCs w:val="22"/>
        </w:rPr>
        <w:t>El Expediente N° 143/2004, iniciado por el Departamento Ejecutivo Municipal, Proyecto de Ordenanza autorizando al Sr. Intendente Municipal a firmar convenio de colaboración con la Subsecretaría de Atención a las Adicciones dependiente del Ministerio de Salud de la Prov. de Bs. As.; y</w:t>
      </w:r>
    </w:p>
    <w:p w:rsidR="00CB7A5D" w:rsidRPr="00CB7A5D" w:rsidRDefault="00CB7A5D" w:rsidP="00CB7A5D">
      <w:pPr>
        <w:jc w:val="both"/>
        <w:rPr>
          <w:rFonts w:asciiTheme="minorHAnsi" w:hAnsiTheme="minorHAnsi"/>
          <w:sz w:val="22"/>
          <w:szCs w:val="22"/>
        </w:rPr>
      </w:pPr>
      <w:r w:rsidRPr="00CB7A5D">
        <w:rPr>
          <w:rFonts w:asciiTheme="minorHAnsi" w:hAnsiTheme="minorHAnsi"/>
          <w:sz w:val="22"/>
          <w:szCs w:val="22"/>
        </w:rPr>
        <w:t xml:space="preserve">                                                                       </w:t>
      </w:r>
    </w:p>
    <w:p w:rsidR="00CB7A5D" w:rsidRPr="00CB7A5D" w:rsidRDefault="00CB7A5D" w:rsidP="00CB7A5D">
      <w:pPr>
        <w:tabs>
          <w:tab w:val="left" w:pos="2052"/>
        </w:tabs>
        <w:jc w:val="both"/>
        <w:rPr>
          <w:rFonts w:asciiTheme="minorHAnsi" w:hAnsiTheme="minorHAnsi"/>
          <w:sz w:val="22"/>
          <w:szCs w:val="22"/>
        </w:rPr>
      </w:pPr>
      <w:r w:rsidRPr="00CB7A5D">
        <w:rPr>
          <w:rFonts w:asciiTheme="minorHAnsi" w:hAnsiTheme="minorHAnsi"/>
          <w:b/>
          <w:sz w:val="22"/>
          <w:szCs w:val="22"/>
          <w:u w:val="single"/>
        </w:rPr>
        <w:t>CONSIDERANDO:</w:t>
      </w:r>
      <w:r w:rsidRPr="00CB7A5D">
        <w:rPr>
          <w:rFonts w:asciiTheme="minorHAnsi" w:hAnsiTheme="minorHAnsi"/>
          <w:sz w:val="22"/>
          <w:szCs w:val="22"/>
        </w:rPr>
        <w:t xml:space="preserve"> Que de acuerdo con los últimos datos aportados producidos por el Ministerio de Salud de la Provincia de Buenos Aires, el 64.5% de los menores de dieciocho (18) años de ambos sexos, consumen regularmente bebidas y el 28,20 % presenta esporádicamente cuadros de abuso alcohólico.-</w:t>
      </w:r>
    </w:p>
    <w:p w:rsidR="00CB7A5D" w:rsidRPr="00CB7A5D" w:rsidRDefault="00CB7A5D" w:rsidP="00CB7A5D">
      <w:pPr>
        <w:tabs>
          <w:tab w:val="left" w:pos="2052"/>
        </w:tabs>
        <w:jc w:val="both"/>
        <w:rPr>
          <w:rFonts w:asciiTheme="minorHAnsi" w:hAnsiTheme="minorHAnsi"/>
          <w:sz w:val="22"/>
          <w:szCs w:val="22"/>
        </w:rPr>
      </w:pPr>
      <w:r w:rsidRPr="00CB7A5D">
        <w:rPr>
          <w:rFonts w:asciiTheme="minorHAnsi" w:hAnsiTheme="minorHAnsi"/>
          <w:sz w:val="22"/>
          <w:szCs w:val="22"/>
        </w:rPr>
        <w:tab/>
        <w:t>Que es necesario implementar políticas de prevención conjuntas, entre la provincia y el municipio, para evitar el consumo indiscriminado de alcohol.-</w:t>
      </w:r>
    </w:p>
    <w:p w:rsidR="00CB7A5D" w:rsidRPr="00CB7A5D" w:rsidRDefault="00CB7A5D" w:rsidP="00CB7A5D">
      <w:pPr>
        <w:tabs>
          <w:tab w:val="left" w:pos="2052"/>
        </w:tabs>
        <w:jc w:val="both"/>
        <w:rPr>
          <w:rFonts w:asciiTheme="minorHAnsi" w:hAnsiTheme="minorHAnsi"/>
          <w:sz w:val="22"/>
          <w:szCs w:val="22"/>
        </w:rPr>
      </w:pPr>
      <w:r w:rsidRPr="00CB7A5D">
        <w:rPr>
          <w:rFonts w:asciiTheme="minorHAnsi" w:hAnsiTheme="minorHAnsi"/>
          <w:sz w:val="22"/>
          <w:szCs w:val="22"/>
        </w:rPr>
        <w:tab/>
        <w:t>Que la ley 13.178 y su Decreto Reglamentario Nº 828 del 30/ 04/04 (publicado en el Boletín Oficial el 15/ 07/ 04) conforman el marco legal por el que se ordena y regula la venta de alcohol en toda la Provincia.-</w:t>
      </w:r>
    </w:p>
    <w:p w:rsidR="00CB7A5D" w:rsidRPr="00CB7A5D" w:rsidRDefault="00CB7A5D" w:rsidP="00CB7A5D">
      <w:pPr>
        <w:tabs>
          <w:tab w:val="left" w:pos="2052"/>
        </w:tabs>
        <w:jc w:val="both"/>
        <w:rPr>
          <w:rFonts w:asciiTheme="minorHAnsi" w:hAnsiTheme="minorHAnsi"/>
          <w:sz w:val="22"/>
          <w:szCs w:val="22"/>
        </w:rPr>
      </w:pPr>
      <w:r w:rsidRPr="00CB7A5D">
        <w:rPr>
          <w:rFonts w:asciiTheme="minorHAnsi" w:hAnsiTheme="minorHAnsi"/>
          <w:sz w:val="22"/>
          <w:szCs w:val="22"/>
        </w:rPr>
        <w:tab/>
        <w:t>Que es necesario facilitar a los comerciantes locales la inscripción para la obtención de la licencia provincial para la comercialización de bebidas alcohólicas.-</w:t>
      </w:r>
    </w:p>
    <w:p w:rsidR="00CB7A5D" w:rsidRPr="00CB7A5D" w:rsidRDefault="00CB7A5D" w:rsidP="00CB7A5D">
      <w:pPr>
        <w:tabs>
          <w:tab w:val="left" w:pos="2052"/>
        </w:tabs>
        <w:jc w:val="both"/>
        <w:rPr>
          <w:rFonts w:asciiTheme="minorHAnsi" w:hAnsiTheme="minorHAnsi"/>
          <w:sz w:val="22"/>
          <w:szCs w:val="22"/>
        </w:rPr>
      </w:pPr>
      <w:r w:rsidRPr="00CB7A5D">
        <w:rPr>
          <w:rFonts w:asciiTheme="minorHAnsi" w:hAnsiTheme="minorHAnsi"/>
          <w:sz w:val="22"/>
          <w:szCs w:val="22"/>
        </w:rPr>
        <w:tab/>
        <w:t xml:space="preserve">Que con dicho convenio la Municipalidad es la encargada de entregar las licencias citadas, facilitando a nuestros comerciantes el acceso a la documentación exigida por la Provincia.-                                                                     </w:t>
      </w:r>
    </w:p>
    <w:p w:rsidR="00CB7A5D" w:rsidRPr="00CB7A5D" w:rsidRDefault="00CB7A5D" w:rsidP="00CB7A5D">
      <w:pPr>
        <w:pStyle w:val="Sangra2detindependiente"/>
        <w:spacing w:line="240" w:lineRule="auto"/>
        <w:jc w:val="both"/>
        <w:rPr>
          <w:rFonts w:asciiTheme="minorHAnsi" w:hAnsiTheme="minorHAnsi"/>
          <w:sz w:val="22"/>
          <w:szCs w:val="22"/>
        </w:rPr>
      </w:pPr>
    </w:p>
    <w:p w:rsidR="00CB7A5D" w:rsidRPr="00CB7A5D" w:rsidRDefault="00CB7A5D" w:rsidP="00CB7A5D">
      <w:pPr>
        <w:jc w:val="both"/>
        <w:rPr>
          <w:rFonts w:asciiTheme="minorHAnsi" w:hAnsiTheme="minorHAnsi"/>
          <w:sz w:val="22"/>
          <w:szCs w:val="22"/>
        </w:rPr>
      </w:pPr>
      <w:r w:rsidRPr="00CB7A5D">
        <w:rPr>
          <w:rFonts w:asciiTheme="minorHAnsi" w:hAnsiTheme="minorHAnsi"/>
          <w:sz w:val="22"/>
          <w:szCs w:val="22"/>
        </w:rPr>
        <w:t xml:space="preserve">Por ello, </w:t>
      </w:r>
      <w:r w:rsidRPr="00CB7A5D">
        <w:rPr>
          <w:rFonts w:asciiTheme="minorHAnsi" w:hAnsiTheme="minorHAnsi"/>
          <w:b/>
          <w:sz w:val="22"/>
          <w:szCs w:val="22"/>
        </w:rPr>
        <w:t>EL HONORABLE CONCEJO DELIBERANTE DE LOBOS</w:t>
      </w:r>
      <w:r w:rsidRPr="00CB7A5D">
        <w:rPr>
          <w:rFonts w:asciiTheme="minorHAnsi" w:hAnsiTheme="minorHAnsi"/>
          <w:sz w:val="22"/>
          <w:szCs w:val="22"/>
        </w:rPr>
        <w:t xml:space="preserve">, sanciona la siguiente: </w:t>
      </w:r>
    </w:p>
    <w:p w:rsidR="00CB7A5D" w:rsidRPr="00CB7A5D" w:rsidRDefault="00CB7A5D" w:rsidP="00CB7A5D">
      <w:pPr>
        <w:jc w:val="both"/>
        <w:rPr>
          <w:rFonts w:asciiTheme="minorHAnsi" w:hAnsiTheme="minorHAnsi"/>
          <w:sz w:val="22"/>
          <w:szCs w:val="22"/>
        </w:rPr>
      </w:pPr>
    </w:p>
    <w:p w:rsidR="00CB7A5D" w:rsidRPr="00CB7A5D" w:rsidRDefault="00CB7A5D" w:rsidP="00CB7A5D">
      <w:pPr>
        <w:pStyle w:val="Subttulo"/>
        <w:jc w:val="both"/>
        <w:rPr>
          <w:rFonts w:asciiTheme="minorHAnsi" w:hAnsiTheme="minorHAnsi"/>
          <w:sz w:val="22"/>
          <w:szCs w:val="22"/>
          <w:u w:val="single"/>
        </w:rPr>
      </w:pPr>
      <w:r w:rsidRPr="00CB7A5D">
        <w:rPr>
          <w:rFonts w:asciiTheme="minorHAnsi" w:hAnsiTheme="minorHAnsi"/>
          <w:sz w:val="22"/>
          <w:szCs w:val="22"/>
          <w:u w:val="single"/>
        </w:rPr>
        <w:t>O R D E N A N Z A   Nº   2 2 1 7</w:t>
      </w:r>
    </w:p>
    <w:p w:rsidR="00CB7A5D" w:rsidRPr="00CB7A5D" w:rsidRDefault="00CB7A5D" w:rsidP="00CB7A5D">
      <w:pPr>
        <w:pStyle w:val="Subttulo"/>
        <w:jc w:val="both"/>
        <w:rPr>
          <w:rFonts w:asciiTheme="minorHAnsi" w:hAnsiTheme="minorHAnsi"/>
          <w:sz w:val="22"/>
          <w:szCs w:val="22"/>
          <w:u w:val="single"/>
        </w:rPr>
      </w:pPr>
    </w:p>
    <w:p w:rsidR="00CB7A5D" w:rsidRPr="00CB7A5D" w:rsidRDefault="00CB7A5D" w:rsidP="00CB7A5D">
      <w:pPr>
        <w:jc w:val="both"/>
        <w:rPr>
          <w:rFonts w:asciiTheme="minorHAnsi" w:hAnsiTheme="minorHAnsi"/>
          <w:sz w:val="22"/>
          <w:szCs w:val="22"/>
          <w:lang w:val="es-ES_tradnl"/>
        </w:rPr>
      </w:pPr>
      <w:r w:rsidRPr="00CB7A5D">
        <w:rPr>
          <w:rFonts w:asciiTheme="minorHAnsi" w:hAnsiTheme="minorHAnsi"/>
          <w:b/>
          <w:sz w:val="22"/>
          <w:szCs w:val="22"/>
          <w:u w:val="single"/>
          <w:lang w:val="es-ES_tradnl"/>
        </w:rPr>
        <w:t>ARTICULO 1º:</w:t>
      </w:r>
      <w:r w:rsidRPr="00CB7A5D">
        <w:rPr>
          <w:rFonts w:asciiTheme="minorHAnsi" w:hAnsiTheme="minorHAnsi"/>
          <w:sz w:val="22"/>
          <w:szCs w:val="22"/>
          <w:lang w:val="es-ES_tradnl"/>
        </w:rPr>
        <w:t xml:space="preserve"> Autorízase al Profesor Gustavo </w:t>
      </w:r>
      <w:proofErr w:type="spellStart"/>
      <w:r w:rsidRPr="00CB7A5D">
        <w:rPr>
          <w:rFonts w:asciiTheme="minorHAnsi" w:hAnsiTheme="minorHAnsi"/>
          <w:sz w:val="22"/>
          <w:szCs w:val="22"/>
          <w:lang w:val="es-ES_tradnl"/>
        </w:rPr>
        <w:t>Ruben</w:t>
      </w:r>
      <w:proofErr w:type="spellEnd"/>
      <w:r w:rsidRPr="00CB7A5D">
        <w:rPr>
          <w:rFonts w:asciiTheme="minorHAnsi" w:hAnsiTheme="minorHAnsi"/>
          <w:sz w:val="22"/>
          <w:szCs w:val="22"/>
          <w:lang w:val="es-ES_tradnl"/>
        </w:rPr>
        <w:t xml:space="preserve"> Sobrero L.E Nº 8.338.893, como Intendente Municipal de Lobos,  a la firma del convenio de colaboración  y anexos que se adjuntan, con la Subsecretaría de Atención a las Adicciones dependiente del MINISTERIO DE SALUD de la  Provincia de Buenos Aires.</w:t>
      </w:r>
    </w:p>
    <w:p w:rsidR="00CB7A5D" w:rsidRPr="00CB7A5D" w:rsidRDefault="00CB7A5D" w:rsidP="00CB7A5D">
      <w:pPr>
        <w:jc w:val="both"/>
        <w:rPr>
          <w:rFonts w:asciiTheme="minorHAnsi" w:hAnsiTheme="minorHAnsi"/>
          <w:b/>
          <w:sz w:val="22"/>
          <w:szCs w:val="22"/>
          <w:u w:val="double"/>
          <w:lang w:val="es-ES_tradnl"/>
        </w:rPr>
      </w:pPr>
    </w:p>
    <w:p w:rsidR="00CB7A5D" w:rsidRPr="00CB7A5D" w:rsidRDefault="00CB7A5D" w:rsidP="00CB7A5D">
      <w:pPr>
        <w:jc w:val="both"/>
        <w:rPr>
          <w:rFonts w:asciiTheme="minorHAnsi" w:hAnsiTheme="minorHAnsi"/>
          <w:sz w:val="22"/>
          <w:szCs w:val="22"/>
          <w:lang w:val="es-ES_tradnl"/>
        </w:rPr>
      </w:pPr>
      <w:r w:rsidRPr="00CB7A5D">
        <w:rPr>
          <w:rFonts w:asciiTheme="minorHAnsi" w:hAnsiTheme="minorHAnsi"/>
          <w:b/>
          <w:sz w:val="22"/>
          <w:szCs w:val="22"/>
          <w:u w:val="single"/>
          <w:lang w:val="es-ES_tradnl"/>
        </w:rPr>
        <w:lastRenderedPageBreak/>
        <w:t>ARTICULO 2</w:t>
      </w:r>
      <w:proofErr w:type="gramStart"/>
      <w:r w:rsidRPr="00CB7A5D">
        <w:rPr>
          <w:rFonts w:asciiTheme="minorHAnsi" w:hAnsiTheme="minorHAnsi"/>
          <w:b/>
          <w:sz w:val="22"/>
          <w:szCs w:val="22"/>
          <w:u w:val="single"/>
          <w:lang w:val="es-ES_tradnl"/>
        </w:rPr>
        <w:t>º :</w:t>
      </w:r>
      <w:proofErr w:type="gramEnd"/>
      <w:r w:rsidRPr="00CB7A5D">
        <w:rPr>
          <w:rFonts w:asciiTheme="minorHAnsi" w:hAnsiTheme="minorHAnsi"/>
          <w:b/>
          <w:sz w:val="22"/>
          <w:szCs w:val="22"/>
          <w:lang w:val="es-ES_tradnl"/>
        </w:rPr>
        <w:t xml:space="preserve"> </w:t>
      </w:r>
      <w:r w:rsidRPr="00CB7A5D">
        <w:rPr>
          <w:rFonts w:asciiTheme="minorHAnsi" w:hAnsiTheme="minorHAnsi"/>
          <w:sz w:val="22"/>
          <w:szCs w:val="22"/>
          <w:lang w:val="es-ES_tradnl"/>
        </w:rPr>
        <w:t>Facúltase al Departamento Ejecutivo a promover todas las acciones necesarias para la implementación del convenio de colaboración en el marco de la Ley 13.178 y su decreto reglamentario.-</w:t>
      </w:r>
    </w:p>
    <w:p w:rsidR="00CB7A5D" w:rsidRPr="00CB7A5D" w:rsidRDefault="00CB7A5D" w:rsidP="00CB7A5D">
      <w:pPr>
        <w:jc w:val="both"/>
        <w:rPr>
          <w:rFonts w:asciiTheme="minorHAnsi" w:hAnsiTheme="minorHAnsi"/>
          <w:b/>
          <w:sz w:val="22"/>
          <w:szCs w:val="22"/>
          <w:u w:val="double"/>
          <w:lang w:val="es-ES_tradnl"/>
        </w:rPr>
      </w:pPr>
    </w:p>
    <w:p w:rsidR="00CB7A5D" w:rsidRPr="00CB7A5D" w:rsidRDefault="00CB7A5D" w:rsidP="00CB7A5D">
      <w:pPr>
        <w:jc w:val="both"/>
        <w:rPr>
          <w:rFonts w:asciiTheme="minorHAnsi" w:hAnsiTheme="minorHAnsi"/>
          <w:sz w:val="22"/>
          <w:szCs w:val="22"/>
          <w:lang w:val="es-ES_tradnl"/>
        </w:rPr>
      </w:pPr>
      <w:r w:rsidRPr="00CB7A5D">
        <w:rPr>
          <w:rFonts w:asciiTheme="minorHAnsi" w:hAnsiTheme="minorHAnsi"/>
          <w:b/>
          <w:sz w:val="22"/>
          <w:szCs w:val="22"/>
          <w:u w:val="single"/>
          <w:lang w:val="es-ES_tradnl"/>
        </w:rPr>
        <w:t>ARTICULO 3º:</w:t>
      </w:r>
      <w:r w:rsidRPr="00CB7A5D">
        <w:rPr>
          <w:rFonts w:asciiTheme="minorHAnsi" w:hAnsiTheme="minorHAnsi"/>
          <w:b/>
          <w:sz w:val="22"/>
          <w:szCs w:val="22"/>
          <w:lang w:val="es-ES_tradnl"/>
        </w:rPr>
        <w:t xml:space="preserve"> </w:t>
      </w:r>
      <w:r w:rsidRPr="00CB7A5D">
        <w:rPr>
          <w:rFonts w:asciiTheme="minorHAnsi" w:hAnsiTheme="minorHAnsi"/>
          <w:sz w:val="22"/>
          <w:szCs w:val="22"/>
          <w:lang w:val="es-ES_tradnl"/>
        </w:rPr>
        <w:t xml:space="preserve">El Departamento Ejecutivo Municipal, deberá notificar dentro de los cinco días la aprobación de la Ordenanza Municipal, a la Subsecretaria de Atención a las Adicciones, Dirección de Programación. </w:t>
      </w:r>
    </w:p>
    <w:p w:rsidR="00CB7A5D" w:rsidRPr="00CB7A5D" w:rsidRDefault="00CB7A5D" w:rsidP="00CB7A5D">
      <w:pPr>
        <w:jc w:val="both"/>
        <w:rPr>
          <w:rFonts w:asciiTheme="minorHAnsi" w:hAnsiTheme="minorHAnsi"/>
          <w:b/>
          <w:sz w:val="22"/>
          <w:szCs w:val="22"/>
          <w:u w:val="double"/>
          <w:lang w:val="es-ES_tradnl"/>
        </w:rPr>
      </w:pPr>
    </w:p>
    <w:p w:rsidR="00CB7A5D" w:rsidRPr="00CB7A5D" w:rsidRDefault="00CB7A5D" w:rsidP="00CB7A5D">
      <w:pPr>
        <w:jc w:val="both"/>
        <w:rPr>
          <w:rFonts w:asciiTheme="minorHAnsi" w:hAnsiTheme="minorHAnsi"/>
          <w:b/>
          <w:sz w:val="22"/>
          <w:szCs w:val="22"/>
          <w:u w:val="single"/>
          <w:lang w:val="es-ES_tradnl"/>
        </w:rPr>
      </w:pPr>
      <w:r w:rsidRPr="00CB7A5D">
        <w:rPr>
          <w:rFonts w:asciiTheme="minorHAnsi" w:hAnsiTheme="minorHAnsi"/>
          <w:b/>
          <w:sz w:val="22"/>
          <w:szCs w:val="22"/>
          <w:u w:val="single"/>
          <w:lang w:val="es-ES_tradnl"/>
        </w:rPr>
        <w:t>ARTICULO 4º:</w:t>
      </w:r>
      <w:r w:rsidRPr="00CB7A5D">
        <w:rPr>
          <w:rFonts w:asciiTheme="minorHAnsi" w:hAnsiTheme="minorHAnsi"/>
          <w:sz w:val="22"/>
          <w:szCs w:val="22"/>
          <w:lang w:val="es-ES_tradnl"/>
        </w:rPr>
        <w:t xml:space="preserve"> Comuníquese, publíquese, regístrese.-</w:t>
      </w:r>
      <w:r w:rsidRPr="00CB7A5D">
        <w:rPr>
          <w:rFonts w:asciiTheme="minorHAnsi" w:hAnsiTheme="minorHAnsi"/>
          <w:b/>
          <w:sz w:val="22"/>
          <w:szCs w:val="22"/>
          <w:lang w:val="es-ES_tradnl"/>
        </w:rPr>
        <w:t>”</w:t>
      </w:r>
    </w:p>
    <w:p w:rsidR="00CB7A5D" w:rsidRPr="00CB7A5D" w:rsidRDefault="00CB7A5D" w:rsidP="00CB7A5D">
      <w:pPr>
        <w:jc w:val="both"/>
        <w:rPr>
          <w:rFonts w:asciiTheme="minorHAnsi" w:hAnsiTheme="minorHAnsi"/>
          <w:sz w:val="22"/>
          <w:szCs w:val="22"/>
          <w:lang w:val="es-ES_tradnl"/>
        </w:rPr>
      </w:pPr>
    </w:p>
    <w:p w:rsidR="00CB7A5D" w:rsidRPr="00CB7A5D" w:rsidRDefault="00CB7A5D" w:rsidP="00CB7A5D">
      <w:pPr>
        <w:pStyle w:val="Textoindependiente2"/>
        <w:spacing w:line="240" w:lineRule="auto"/>
        <w:jc w:val="both"/>
        <w:rPr>
          <w:rFonts w:asciiTheme="minorHAnsi" w:hAnsiTheme="minorHAnsi"/>
          <w:b/>
          <w:sz w:val="22"/>
          <w:szCs w:val="22"/>
          <w:lang w:val="es-AR"/>
        </w:rPr>
      </w:pPr>
      <w:r w:rsidRPr="00CB7A5D">
        <w:rPr>
          <w:rFonts w:asciiTheme="minorHAnsi" w:hAnsiTheme="minorHAnsi"/>
          <w:b/>
          <w:sz w:val="22"/>
          <w:szCs w:val="22"/>
        </w:rPr>
        <w:t>DADA EN LA SALA DE SESIONES DEL HONORABLE CONCEJO DELIBERANTE DE LOBOS A LOS VEINTISIETE DIAS DEL MES DE OCTUBRE DEL AÑO DOS MIL CUATRO.----------------</w:t>
      </w:r>
    </w:p>
    <w:p w:rsidR="00CB7A5D" w:rsidRPr="00CB7A5D" w:rsidRDefault="00CB7A5D" w:rsidP="00CB7A5D">
      <w:pPr>
        <w:jc w:val="both"/>
        <w:rPr>
          <w:rFonts w:asciiTheme="minorHAnsi" w:hAnsiTheme="minorHAnsi"/>
          <w:sz w:val="22"/>
          <w:szCs w:val="22"/>
        </w:rPr>
      </w:pPr>
    </w:p>
    <w:p w:rsidR="00CB7A5D" w:rsidRPr="00CB7A5D" w:rsidRDefault="00CB7A5D" w:rsidP="00CB7A5D">
      <w:pPr>
        <w:jc w:val="both"/>
        <w:rPr>
          <w:rFonts w:asciiTheme="minorHAnsi" w:hAnsiTheme="minorHAnsi"/>
          <w:sz w:val="22"/>
          <w:szCs w:val="22"/>
        </w:rPr>
      </w:pPr>
      <w:r w:rsidRPr="00CB7A5D">
        <w:rPr>
          <w:rFonts w:asciiTheme="minorHAnsi" w:hAnsiTheme="minorHAnsi"/>
          <w:b/>
          <w:sz w:val="22"/>
          <w:szCs w:val="22"/>
          <w:u w:val="single"/>
        </w:rPr>
        <w:t>FIRMADO:</w:t>
      </w:r>
      <w:r w:rsidRPr="00CB7A5D">
        <w:rPr>
          <w:rFonts w:asciiTheme="minorHAnsi" w:hAnsiTheme="minorHAnsi"/>
          <w:sz w:val="22"/>
          <w:szCs w:val="22"/>
        </w:rPr>
        <w:t xml:space="preserve"> PABLO ENRIQUE CARDONER – Presidente del H.C.D.</w:t>
      </w:r>
    </w:p>
    <w:p w:rsidR="00CB7A5D" w:rsidRPr="00CB7A5D" w:rsidRDefault="00CB7A5D" w:rsidP="00CB7A5D">
      <w:pPr>
        <w:jc w:val="both"/>
        <w:rPr>
          <w:rFonts w:asciiTheme="minorHAnsi" w:hAnsiTheme="minorHAnsi"/>
          <w:sz w:val="22"/>
          <w:szCs w:val="22"/>
        </w:rPr>
      </w:pPr>
      <w:r w:rsidRPr="00CB7A5D">
        <w:rPr>
          <w:rFonts w:asciiTheme="minorHAnsi" w:hAnsiTheme="minorHAnsi"/>
          <w:sz w:val="22"/>
          <w:szCs w:val="22"/>
        </w:rPr>
        <w:t>--------------- CARLOS ALBERTO LEIVA        – Secretario.--------------</w:t>
      </w:r>
    </w:p>
    <w:p w:rsidR="00CB7A5D" w:rsidRPr="00CB7A5D" w:rsidRDefault="00CB7A5D" w:rsidP="00CB7A5D">
      <w:pPr>
        <w:jc w:val="both"/>
        <w:rPr>
          <w:rFonts w:asciiTheme="minorHAnsi" w:hAnsiTheme="minorHAnsi"/>
          <w:sz w:val="22"/>
          <w:szCs w:val="22"/>
        </w:rPr>
      </w:pPr>
      <w:r w:rsidRPr="00CB7A5D">
        <w:rPr>
          <w:rFonts w:asciiTheme="minorHAnsi" w:hAnsiTheme="minorHAnsi"/>
          <w:sz w:val="22"/>
          <w:szCs w:val="22"/>
        </w:rPr>
        <w:t xml:space="preserve">                                                      </w:t>
      </w:r>
    </w:p>
    <w:p w:rsidR="00CB7A5D" w:rsidRPr="00CB7A5D" w:rsidRDefault="00CB7A5D" w:rsidP="00CB7A5D">
      <w:pPr>
        <w:jc w:val="both"/>
        <w:rPr>
          <w:rFonts w:asciiTheme="minorHAnsi" w:hAnsiTheme="minorHAnsi"/>
          <w:b/>
          <w:sz w:val="22"/>
          <w:szCs w:val="22"/>
        </w:rPr>
      </w:pPr>
      <w:r w:rsidRPr="00CB7A5D">
        <w:rPr>
          <w:rFonts w:asciiTheme="minorHAnsi" w:hAnsiTheme="minorHAnsi"/>
          <w:sz w:val="22"/>
          <w:szCs w:val="22"/>
        </w:rPr>
        <w:t xml:space="preserve">                                                         Con tal motivo, saludamos a Ud. muy atte.-</w:t>
      </w:r>
    </w:p>
    <w:p w:rsidR="00CB7A5D" w:rsidRPr="00CB7A5D" w:rsidRDefault="00CB7A5D" w:rsidP="00CB7A5D">
      <w:pPr>
        <w:jc w:val="both"/>
        <w:rPr>
          <w:rFonts w:asciiTheme="minorHAnsi" w:hAnsiTheme="minorHAnsi"/>
          <w:b/>
          <w:sz w:val="22"/>
          <w:szCs w:val="22"/>
        </w:rPr>
      </w:pPr>
    </w:p>
    <w:p w:rsidR="00CB7A5D" w:rsidRPr="00CB7A5D" w:rsidRDefault="00CB7A5D" w:rsidP="00CB7A5D">
      <w:pPr>
        <w:jc w:val="both"/>
        <w:rPr>
          <w:rFonts w:asciiTheme="minorHAnsi" w:hAnsiTheme="minorHAnsi"/>
          <w:sz w:val="22"/>
          <w:szCs w:val="22"/>
        </w:rPr>
      </w:pPr>
    </w:p>
    <w:p w:rsidR="00C05AFB" w:rsidRPr="00DA77C5" w:rsidRDefault="00C05AFB" w:rsidP="00DE3DA2">
      <w:pPr>
        <w:spacing w:line="360" w:lineRule="auto"/>
        <w:jc w:val="both"/>
        <w:rPr>
          <w:rFonts w:asciiTheme="minorHAnsi" w:hAnsiTheme="minorHAnsi"/>
          <w:sz w:val="22"/>
          <w:szCs w:val="22"/>
        </w:rPr>
      </w:pPr>
    </w:p>
    <w:sectPr w:rsidR="00C05AFB" w:rsidRPr="00DA77C5" w:rsidSect="00766D93">
      <w:headerReference w:type="default" r:id="rId10"/>
      <w:footerReference w:type="default" r:id="rId11"/>
      <w:pgSz w:w="11907" w:h="16839" w:code="9"/>
      <w:pgMar w:top="3119" w:right="567" w:bottom="851" w:left="1985" w:header="0" w:footer="0"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84" w:rsidRDefault="005D4884">
      <w:r>
        <w:separator/>
      </w:r>
    </w:p>
  </w:endnote>
  <w:endnote w:type="continuationSeparator" w:id="0">
    <w:p w:rsidR="005D4884" w:rsidRDefault="005D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rsidP="00F7148E">
    <w:pPr>
      <w:pStyle w:val="Piedepgina"/>
      <w:tabs>
        <w:tab w:val="clear" w:pos="4419"/>
        <w:tab w:val="clear" w:pos="8838"/>
        <w:tab w:val="left" w:pos="8523"/>
      </w:tabs>
    </w:pPr>
    <w:r>
      <w:tab/>
    </w:r>
    <w:r>
      <w:rPr>
        <w:rStyle w:val="Nmerodepgina"/>
      </w:rPr>
      <w:fldChar w:fldCharType="begin"/>
    </w:r>
    <w:r>
      <w:rPr>
        <w:rStyle w:val="Nmerodepgina"/>
      </w:rPr>
      <w:instrText xml:space="preserve"> PAGE </w:instrText>
    </w:r>
    <w:r>
      <w:rPr>
        <w:rStyle w:val="Nmerodepgina"/>
      </w:rPr>
      <w:fldChar w:fldCharType="separate"/>
    </w:r>
    <w:r w:rsidR="004E07A2">
      <w:rPr>
        <w:rStyle w:val="Nmerodepgina"/>
        <w:noProof/>
      </w:rPr>
      <w:t>5</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84" w:rsidRDefault="005D4884">
      <w:r>
        <w:separator/>
      </w:r>
    </w:p>
  </w:footnote>
  <w:footnote w:type="continuationSeparator" w:id="0">
    <w:p w:rsidR="005D4884" w:rsidRDefault="005D4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pPr>
      <w:pStyle w:val="Encabezado"/>
      <w:rPr>
        <w:b/>
        <w:bCs/>
        <w:lang w:val="es-ES_tradnl"/>
      </w:rPr>
    </w:pPr>
  </w:p>
  <w:p w:rsidR="005D4884" w:rsidRDefault="005D4884">
    <w:pPr>
      <w:pStyle w:val="Encabezado"/>
      <w:rPr>
        <w:b/>
        <w:bCs/>
        <w:lang w:val="es-ES_tradnl"/>
      </w:rPr>
    </w:pPr>
  </w:p>
  <w:p w:rsidR="005D4884" w:rsidRDefault="005D4884">
    <w:pPr>
      <w:pStyle w:val="Encabezado"/>
      <w:rPr>
        <w:b/>
        <w:bCs/>
        <w:lang w:val="es-ES_tradnl"/>
      </w:rPr>
    </w:pPr>
    <w:r>
      <w:rPr>
        <w:b/>
        <w:bCs/>
        <w:lang w:val="es-ES_tradnl"/>
      </w:rPr>
      <w:t xml:space="preserve">                               </w:t>
    </w:r>
  </w:p>
  <w:p w:rsidR="005D4884" w:rsidRDefault="005D48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38E3"/>
    <w:multiLevelType w:val="hybridMultilevel"/>
    <w:tmpl w:val="3FF85818"/>
    <w:lvl w:ilvl="0" w:tplc="0C0A0005">
      <w:start w:val="1"/>
      <w:numFmt w:val="bullet"/>
      <w:lvlText w:val=""/>
      <w:lvlJc w:val="left"/>
      <w:pPr>
        <w:tabs>
          <w:tab w:val="num" w:pos="2340"/>
        </w:tabs>
        <w:ind w:left="2340" w:hanging="360"/>
      </w:pPr>
      <w:rPr>
        <w:rFonts w:ascii="Wingdings" w:hAnsi="Wingdings" w:cs="Wingdings"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cs="Wingdings" w:hint="default"/>
      </w:rPr>
    </w:lvl>
    <w:lvl w:ilvl="3" w:tplc="0C0A0001">
      <w:start w:val="1"/>
      <w:numFmt w:val="bullet"/>
      <w:lvlText w:val=""/>
      <w:lvlJc w:val="left"/>
      <w:pPr>
        <w:tabs>
          <w:tab w:val="num" w:pos="4500"/>
        </w:tabs>
        <w:ind w:left="4500" w:hanging="360"/>
      </w:pPr>
      <w:rPr>
        <w:rFonts w:ascii="Symbol" w:hAnsi="Symbol" w:cs="Symbol" w:hint="default"/>
      </w:rPr>
    </w:lvl>
    <w:lvl w:ilvl="4" w:tplc="0C0A0003">
      <w:start w:val="1"/>
      <w:numFmt w:val="bullet"/>
      <w:lvlText w:val="o"/>
      <w:lvlJc w:val="left"/>
      <w:pPr>
        <w:tabs>
          <w:tab w:val="num" w:pos="5220"/>
        </w:tabs>
        <w:ind w:left="5220" w:hanging="360"/>
      </w:pPr>
      <w:rPr>
        <w:rFonts w:ascii="Courier New" w:hAnsi="Courier New" w:cs="Courier New" w:hint="default"/>
      </w:rPr>
    </w:lvl>
    <w:lvl w:ilvl="5" w:tplc="0C0A0005">
      <w:start w:val="1"/>
      <w:numFmt w:val="bullet"/>
      <w:lvlText w:val=""/>
      <w:lvlJc w:val="left"/>
      <w:pPr>
        <w:tabs>
          <w:tab w:val="num" w:pos="5940"/>
        </w:tabs>
        <w:ind w:left="5940" w:hanging="360"/>
      </w:pPr>
      <w:rPr>
        <w:rFonts w:ascii="Wingdings" w:hAnsi="Wingdings" w:cs="Wingdings" w:hint="default"/>
      </w:rPr>
    </w:lvl>
    <w:lvl w:ilvl="6" w:tplc="0C0A0001">
      <w:start w:val="1"/>
      <w:numFmt w:val="bullet"/>
      <w:lvlText w:val=""/>
      <w:lvlJc w:val="left"/>
      <w:pPr>
        <w:tabs>
          <w:tab w:val="num" w:pos="6660"/>
        </w:tabs>
        <w:ind w:left="6660" w:hanging="360"/>
      </w:pPr>
      <w:rPr>
        <w:rFonts w:ascii="Symbol" w:hAnsi="Symbol" w:cs="Symbol" w:hint="default"/>
      </w:rPr>
    </w:lvl>
    <w:lvl w:ilvl="7" w:tplc="0C0A0003">
      <w:start w:val="1"/>
      <w:numFmt w:val="bullet"/>
      <w:lvlText w:val="o"/>
      <w:lvlJc w:val="left"/>
      <w:pPr>
        <w:tabs>
          <w:tab w:val="num" w:pos="7380"/>
        </w:tabs>
        <w:ind w:left="7380" w:hanging="360"/>
      </w:pPr>
      <w:rPr>
        <w:rFonts w:ascii="Courier New" w:hAnsi="Courier New" w:cs="Courier New" w:hint="default"/>
      </w:rPr>
    </w:lvl>
    <w:lvl w:ilvl="8" w:tplc="0C0A0005">
      <w:start w:val="1"/>
      <w:numFmt w:val="bullet"/>
      <w:lvlText w:val=""/>
      <w:lvlJc w:val="left"/>
      <w:pPr>
        <w:tabs>
          <w:tab w:val="num" w:pos="8100"/>
        </w:tabs>
        <w:ind w:left="8100" w:hanging="360"/>
      </w:pPr>
      <w:rPr>
        <w:rFonts w:ascii="Wingdings" w:hAnsi="Wingdings" w:cs="Wingdings" w:hint="default"/>
      </w:rPr>
    </w:lvl>
  </w:abstractNum>
  <w:abstractNum w:abstractNumId="1">
    <w:nsid w:val="28811F06"/>
    <w:multiLevelType w:val="hybridMultilevel"/>
    <w:tmpl w:val="FE5A70F0"/>
    <w:lvl w:ilvl="0" w:tplc="FFFFFFFF">
      <w:start w:val="1"/>
      <w:numFmt w:val="lowerLetter"/>
      <w:lvlText w:val="%1)"/>
      <w:lvlJc w:val="left"/>
      <w:pPr>
        <w:tabs>
          <w:tab w:val="num" w:pos="525"/>
        </w:tabs>
        <w:ind w:left="525" w:hanging="360"/>
      </w:pPr>
      <w:rPr>
        <w:rFonts w:hint="default"/>
        <w:b/>
      </w:rPr>
    </w:lvl>
    <w:lvl w:ilvl="1" w:tplc="FFFFFFFF" w:tentative="1">
      <w:start w:val="1"/>
      <w:numFmt w:val="lowerLetter"/>
      <w:lvlText w:val="%2."/>
      <w:lvlJc w:val="left"/>
      <w:pPr>
        <w:tabs>
          <w:tab w:val="num" w:pos="1245"/>
        </w:tabs>
        <w:ind w:left="1245" w:hanging="360"/>
      </w:pPr>
    </w:lvl>
    <w:lvl w:ilvl="2" w:tplc="FFFFFFFF" w:tentative="1">
      <w:start w:val="1"/>
      <w:numFmt w:val="lowerRoman"/>
      <w:lvlText w:val="%3."/>
      <w:lvlJc w:val="right"/>
      <w:pPr>
        <w:tabs>
          <w:tab w:val="num" w:pos="1965"/>
        </w:tabs>
        <w:ind w:left="1965" w:hanging="180"/>
      </w:pPr>
    </w:lvl>
    <w:lvl w:ilvl="3" w:tplc="FFFFFFFF" w:tentative="1">
      <w:start w:val="1"/>
      <w:numFmt w:val="decimal"/>
      <w:lvlText w:val="%4."/>
      <w:lvlJc w:val="left"/>
      <w:pPr>
        <w:tabs>
          <w:tab w:val="num" w:pos="2685"/>
        </w:tabs>
        <w:ind w:left="2685" w:hanging="360"/>
      </w:pPr>
    </w:lvl>
    <w:lvl w:ilvl="4" w:tplc="FFFFFFFF" w:tentative="1">
      <w:start w:val="1"/>
      <w:numFmt w:val="lowerLetter"/>
      <w:lvlText w:val="%5."/>
      <w:lvlJc w:val="left"/>
      <w:pPr>
        <w:tabs>
          <w:tab w:val="num" w:pos="3405"/>
        </w:tabs>
        <w:ind w:left="3405" w:hanging="360"/>
      </w:pPr>
    </w:lvl>
    <w:lvl w:ilvl="5" w:tplc="FFFFFFFF" w:tentative="1">
      <w:start w:val="1"/>
      <w:numFmt w:val="lowerRoman"/>
      <w:lvlText w:val="%6."/>
      <w:lvlJc w:val="right"/>
      <w:pPr>
        <w:tabs>
          <w:tab w:val="num" w:pos="4125"/>
        </w:tabs>
        <w:ind w:left="4125" w:hanging="180"/>
      </w:pPr>
    </w:lvl>
    <w:lvl w:ilvl="6" w:tplc="FFFFFFFF" w:tentative="1">
      <w:start w:val="1"/>
      <w:numFmt w:val="decimal"/>
      <w:lvlText w:val="%7."/>
      <w:lvlJc w:val="left"/>
      <w:pPr>
        <w:tabs>
          <w:tab w:val="num" w:pos="4845"/>
        </w:tabs>
        <w:ind w:left="4845" w:hanging="360"/>
      </w:pPr>
    </w:lvl>
    <w:lvl w:ilvl="7" w:tplc="FFFFFFFF" w:tentative="1">
      <w:start w:val="1"/>
      <w:numFmt w:val="lowerLetter"/>
      <w:lvlText w:val="%8."/>
      <w:lvlJc w:val="left"/>
      <w:pPr>
        <w:tabs>
          <w:tab w:val="num" w:pos="5565"/>
        </w:tabs>
        <w:ind w:left="5565" w:hanging="360"/>
      </w:pPr>
    </w:lvl>
    <w:lvl w:ilvl="8" w:tplc="FFFFFFFF" w:tentative="1">
      <w:start w:val="1"/>
      <w:numFmt w:val="lowerRoman"/>
      <w:lvlText w:val="%9."/>
      <w:lvlJc w:val="right"/>
      <w:pPr>
        <w:tabs>
          <w:tab w:val="num" w:pos="6285"/>
        </w:tabs>
        <w:ind w:left="6285" w:hanging="180"/>
      </w:pPr>
    </w:lvl>
  </w:abstractNum>
  <w:abstractNum w:abstractNumId="2">
    <w:nsid w:val="5F49488C"/>
    <w:multiLevelType w:val="hybridMultilevel"/>
    <w:tmpl w:val="B652E6B6"/>
    <w:lvl w:ilvl="0" w:tplc="0C0A0005">
      <w:start w:val="1"/>
      <w:numFmt w:val="bullet"/>
      <w:lvlText w:val=""/>
      <w:lvlJc w:val="left"/>
      <w:pPr>
        <w:tabs>
          <w:tab w:val="num" w:pos="2520"/>
        </w:tabs>
        <w:ind w:left="2520" w:hanging="360"/>
      </w:pPr>
      <w:rPr>
        <w:rFonts w:ascii="Wingdings" w:hAnsi="Wingdings" w:cs="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3">
    <w:nsid w:val="6F2B0873"/>
    <w:multiLevelType w:val="hybridMultilevel"/>
    <w:tmpl w:val="908CE29E"/>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5"/>
    <w:rsid w:val="00016A60"/>
    <w:rsid w:val="00037EBE"/>
    <w:rsid w:val="000557F2"/>
    <w:rsid w:val="00057AF4"/>
    <w:rsid w:val="00060FF9"/>
    <w:rsid w:val="00090E50"/>
    <w:rsid w:val="000A1A55"/>
    <w:rsid w:val="000E0AA4"/>
    <w:rsid w:val="000F19D1"/>
    <w:rsid w:val="000F352A"/>
    <w:rsid w:val="001243F3"/>
    <w:rsid w:val="00132B3F"/>
    <w:rsid w:val="001463F0"/>
    <w:rsid w:val="001544A4"/>
    <w:rsid w:val="00154E21"/>
    <w:rsid w:val="001670CB"/>
    <w:rsid w:val="00173419"/>
    <w:rsid w:val="00194F37"/>
    <w:rsid w:val="00197182"/>
    <w:rsid w:val="001D6BC8"/>
    <w:rsid w:val="001E5EB5"/>
    <w:rsid w:val="001F6154"/>
    <w:rsid w:val="00241B1B"/>
    <w:rsid w:val="00244CBA"/>
    <w:rsid w:val="002627E4"/>
    <w:rsid w:val="00264859"/>
    <w:rsid w:val="00287A32"/>
    <w:rsid w:val="002A2560"/>
    <w:rsid w:val="002D3317"/>
    <w:rsid w:val="002E1A8D"/>
    <w:rsid w:val="002E359F"/>
    <w:rsid w:val="00310368"/>
    <w:rsid w:val="00323E53"/>
    <w:rsid w:val="003449C1"/>
    <w:rsid w:val="0034714B"/>
    <w:rsid w:val="0037746C"/>
    <w:rsid w:val="003A2621"/>
    <w:rsid w:val="003D1E77"/>
    <w:rsid w:val="003D22B0"/>
    <w:rsid w:val="003D3F07"/>
    <w:rsid w:val="003D444B"/>
    <w:rsid w:val="003F1302"/>
    <w:rsid w:val="00413774"/>
    <w:rsid w:val="004309B7"/>
    <w:rsid w:val="00436DEE"/>
    <w:rsid w:val="004423FE"/>
    <w:rsid w:val="00444E26"/>
    <w:rsid w:val="004546A0"/>
    <w:rsid w:val="0045597F"/>
    <w:rsid w:val="004702F0"/>
    <w:rsid w:val="00484706"/>
    <w:rsid w:val="004B10AA"/>
    <w:rsid w:val="004C670F"/>
    <w:rsid w:val="004E07A2"/>
    <w:rsid w:val="005046BF"/>
    <w:rsid w:val="00520D1E"/>
    <w:rsid w:val="005215C8"/>
    <w:rsid w:val="005327D0"/>
    <w:rsid w:val="005522FF"/>
    <w:rsid w:val="00592A03"/>
    <w:rsid w:val="005A0E2D"/>
    <w:rsid w:val="005B5A3E"/>
    <w:rsid w:val="005D4884"/>
    <w:rsid w:val="006230A6"/>
    <w:rsid w:val="00631E68"/>
    <w:rsid w:val="00634D34"/>
    <w:rsid w:val="0063567F"/>
    <w:rsid w:val="00647D84"/>
    <w:rsid w:val="00666DE2"/>
    <w:rsid w:val="00671D65"/>
    <w:rsid w:val="00676C43"/>
    <w:rsid w:val="00683B43"/>
    <w:rsid w:val="006B1C9B"/>
    <w:rsid w:val="006B4F25"/>
    <w:rsid w:val="006E42CE"/>
    <w:rsid w:val="006F1D1F"/>
    <w:rsid w:val="00722F78"/>
    <w:rsid w:val="007248A1"/>
    <w:rsid w:val="00755948"/>
    <w:rsid w:val="00766D93"/>
    <w:rsid w:val="00776A9B"/>
    <w:rsid w:val="00782399"/>
    <w:rsid w:val="0078321A"/>
    <w:rsid w:val="00794A77"/>
    <w:rsid w:val="007B7A9F"/>
    <w:rsid w:val="007C0E91"/>
    <w:rsid w:val="007D67B4"/>
    <w:rsid w:val="007E2CFE"/>
    <w:rsid w:val="007E2E5B"/>
    <w:rsid w:val="007E5441"/>
    <w:rsid w:val="00803709"/>
    <w:rsid w:val="00806545"/>
    <w:rsid w:val="00806817"/>
    <w:rsid w:val="00821C0F"/>
    <w:rsid w:val="008450C4"/>
    <w:rsid w:val="00862D34"/>
    <w:rsid w:val="00881A1A"/>
    <w:rsid w:val="0089269E"/>
    <w:rsid w:val="008C30D5"/>
    <w:rsid w:val="008C620D"/>
    <w:rsid w:val="008D5AAD"/>
    <w:rsid w:val="008E3874"/>
    <w:rsid w:val="008E5FCD"/>
    <w:rsid w:val="00906BC9"/>
    <w:rsid w:val="0090724B"/>
    <w:rsid w:val="009208A9"/>
    <w:rsid w:val="0092428F"/>
    <w:rsid w:val="0093217D"/>
    <w:rsid w:val="00941C71"/>
    <w:rsid w:val="0095045B"/>
    <w:rsid w:val="009573E3"/>
    <w:rsid w:val="009639A6"/>
    <w:rsid w:val="009961A4"/>
    <w:rsid w:val="00997FED"/>
    <w:rsid w:val="009A1ED0"/>
    <w:rsid w:val="009A6A84"/>
    <w:rsid w:val="009B7AD6"/>
    <w:rsid w:val="009E04CE"/>
    <w:rsid w:val="009F3597"/>
    <w:rsid w:val="00A2419B"/>
    <w:rsid w:val="00A43BD2"/>
    <w:rsid w:val="00A44882"/>
    <w:rsid w:val="00A56F37"/>
    <w:rsid w:val="00A650F0"/>
    <w:rsid w:val="00A6762B"/>
    <w:rsid w:val="00A84E5A"/>
    <w:rsid w:val="00A91BCA"/>
    <w:rsid w:val="00AB251E"/>
    <w:rsid w:val="00AB524A"/>
    <w:rsid w:val="00B170D7"/>
    <w:rsid w:val="00B27127"/>
    <w:rsid w:val="00B32D85"/>
    <w:rsid w:val="00B3487D"/>
    <w:rsid w:val="00B77686"/>
    <w:rsid w:val="00B81699"/>
    <w:rsid w:val="00B91087"/>
    <w:rsid w:val="00BA2D33"/>
    <w:rsid w:val="00BE1BE9"/>
    <w:rsid w:val="00BE4330"/>
    <w:rsid w:val="00C0115E"/>
    <w:rsid w:val="00C0588B"/>
    <w:rsid w:val="00C05AFB"/>
    <w:rsid w:val="00C07E2B"/>
    <w:rsid w:val="00C143B2"/>
    <w:rsid w:val="00C2307C"/>
    <w:rsid w:val="00C75CCB"/>
    <w:rsid w:val="00C84F88"/>
    <w:rsid w:val="00C8633F"/>
    <w:rsid w:val="00C97767"/>
    <w:rsid w:val="00CA4639"/>
    <w:rsid w:val="00CB7A5D"/>
    <w:rsid w:val="00CC3D54"/>
    <w:rsid w:val="00CE067C"/>
    <w:rsid w:val="00CF0941"/>
    <w:rsid w:val="00D15C37"/>
    <w:rsid w:val="00D203E1"/>
    <w:rsid w:val="00D55117"/>
    <w:rsid w:val="00D559C6"/>
    <w:rsid w:val="00D62712"/>
    <w:rsid w:val="00D644E3"/>
    <w:rsid w:val="00D818BB"/>
    <w:rsid w:val="00D84BB7"/>
    <w:rsid w:val="00DA77C5"/>
    <w:rsid w:val="00DC57C0"/>
    <w:rsid w:val="00DC5D6D"/>
    <w:rsid w:val="00DD75A6"/>
    <w:rsid w:val="00DE1BB1"/>
    <w:rsid w:val="00DE3DA2"/>
    <w:rsid w:val="00DE6F0F"/>
    <w:rsid w:val="00E05DEE"/>
    <w:rsid w:val="00E078F6"/>
    <w:rsid w:val="00E2362E"/>
    <w:rsid w:val="00E50FA7"/>
    <w:rsid w:val="00E55E32"/>
    <w:rsid w:val="00E6578D"/>
    <w:rsid w:val="00E75828"/>
    <w:rsid w:val="00E86F79"/>
    <w:rsid w:val="00E91452"/>
    <w:rsid w:val="00EA7B1E"/>
    <w:rsid w:val="00EA7E84"/>
    <w:rsid w:val="00F17613"/>
    <w:rsid w:val="00F3576E"/>
    <w:rsid w:val="00F4157B"/>
    <w:rsid w:val="00F425D1"/>
    <w:rsid w:val="00F5376E"/>
    <w:rsid w:val="00F542F2"/>
    <w:rsid w:val="00F7148E"/>
    <w:rsid w:val="00F87376"/>
    <w:rsid w:val="00F972AF"/>
    <w:rsid w:val="00FB004B"/>
    <w:rsid w:val="00FB15EC"/>
    <w:rsid w:val="00FB2D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2" w:uiPriority="0"/>
    <w:lsdException w:name="Body Text Indent 2" w:uiPriority="0"/>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Subttulo">
    <w:name w:val="Subtitle"/>
    <w:basedOn w:val="Normal"/>
    <w:link w:val="SubttuloCar"/>
    <w:qFormat/>
    <w:locked/>
    <w:rsid w:val="00CB7A5D"/>
    <w:pPr>
      <w:jc w:val="center"/>
    </w:pPr>
    <w:rPr>
      <w:rFonts w:ascii="Arial" w:hAnsi="Arial"/>
      <w:b/>
      <w:kern w:val="2"/>
      <w:sz w:val="32"/>
      <w:lang w:eastAsia="es-AR"/>
    </w:rPr>
  </w:style>
  <w:style w:type="character" w:customStyle="1" w:styleId="SubttuloCar">
    <w:name w:val="Subtítulo Car"/>
    <w:basedOn w:val="Fuentedeprrafopredeter"/>
    <w:link w:val="Subttulo"/>
    <w:rsid w:val="00CB7A5D"/>
    <w:rPr>
      <w:rFonts w:ascii="Arial" w:hAnsi="Arial"/>
      <w:b/>
      <w:kern w:val="2"/>
      <w:sz w:val="32"/>
      <w:szCs w:val="20"/>
      <w:lang w:val="es-ES"/>
    </w:rPr>
  </w:style>
  <w:style w:type="paragraph" w:styleId="Sangra3detindependiente">
    <w:name w:val="Body Text Indent 3"/>
    <w:basedOn w:val="Normal"/>
    <w:link w:val="Sangra3detindependienteCar"/>
    <w:rsid w:val="00CB7A5D"/>
    <w:pPr>
      <w:tabs>
        <w:tab w:val="left" w:pos="171"/>
        <w:tab w:val="left" w:pos="7866"/>
      </w:tabs>
      <w:ind w:left="171" w:hanging="171"/>
      <w:jc w:val="both"/>
    </w:pPr>
    <w:rPr>
      <w:rFonts w:ascii="Arial" w:hAnsi="Arial"/>
      <w:kern w:val="2"/>
      <w:sz w:val="22"/>
    </w:rPr>
  </w:style>
  <w:style w:type="character" w:customStyle="1" w:styleId="Sangra3detindependienteCar">
    <w:name w:val="Sangría 3 de t. independiente Car"/>
    <w:basedOn w:val="Fuentedeprrafopredeter"/>
    <w:link w:val="Sangra3detindependiente"/>
    <w:rsid w:val="00CB7A5D"/>
    <w:rPr>
      <w:rFonts w:ascii="Arial" w:hAnsi="Arial"/>
      <w:kern w:val="2"/>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2" w:uiPriority="0"/>
    <w:lsdException w:name="Body Text Indent 2" w:uiPriority="0"/>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Subttulo">
    <w:name w:val="Subtitle"/>
    <w:basedOn w:val="Normal"/>
    <w:link w:val="SubttuloCar"/>
    <w:qFormat/>
    <w:locked/>
    <w:rsid w:val="00CB7A5D"/>
    <w:pPr>
      <w:jc w:val="center"/>
    </w:pPr>
    <w:rPr>
      <w:rFonts w:ascii="Arial" w:hAnsi="Arial"/>
      <w:b/>
      <w:kern w:val="2"/>
      <w:sz w:val="32"/>
      <w:lang w:eastAsia="es-AR"/>
    </w:rPr>
  </w:style>
  <w:style w:type="character" w:customStyle="1" w:styleId="SubttuloCar">
    <w:name w:val="Subtítulo Car"/>
    <w:basedOn w:val="Fuentedeprrafopredeter"/>
    <w:link w:val="Subttulo"/>
    <w:rsid w:val="00CB7A5D"/>
    <w:rPr>
      <w:rFonts w:ascii="Arial" w:hAnsi="Arial"/>
      <w:b/>
      <w:kern w:val="2"/>
      <w:sz w:val="32"/>
      <w:szCs w:val="20"/>
      <w:lang w:val="es-ES"/>
    </w:rPr>
  </w:style>
  <w:style w:type="paragraph" w:styleId="Sangra3detindependiente">
    <w:name w:val="Body Text Indent 3"/>
    <w:basedOn w:val="Normal"/>
    <w:link w:val="Sangra3detindependienteCar"/>
    <w:rsid w:val="00CB7A5D"/>
    <w:pPr>
      <w:tabs>
        <w:tab w:val="left" w:pos="171"/>
        <w:tab w:val="left" w:pos="7866"/>
      </w:tabs>
      <w:ind w:left="171" w:hanging="171"/>
      <w:jc w:val="both"/>
    </w:pPr>
    <w:rPr>
      <w:rFonts w:ascii="Arial" w:hAnsi="Arial"/>
      <w:kern w:val="2"/>
      <w:sz w:val="22"/>
    </w:rPr>
  </w:style>
  <w:style w:type="character" w:customStyle="1" w:styleId="Sangra3detindependienteCar">
    <w:name w:val="Sangría 3 de t. independiente Car"/>
    <w:basedOn w:val="Fuentedeprrafopredeter"/>
    <w:link w:val="Sangra3detindependiente"/>
    <w:rsid w:val="00CB7A5D"/>
    <w:rPr>
      <w:rFonts w:ascii="Arial" w:hAnsi="Arial"/>
      <w:kern w:val="2"/>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7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2785</Words>
  <Characters>16632</Characters>
  <Application>Microsoft Office Word</Application>
  <DocSecurity>0</DocSecurity>
  <Lines>138</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Avagnina</dc:creator>
  <cp:lastModifiedBy>Miguel Ojeda</cp:lastModifiedBy>
  <cp:revision>9</cp:revision>
  <cp:lastPrinted>2017-05-23T15:43:00Z</cp:lastPrinted>
  <dcterms:created xsi:type="dcterms:W3CDTF">2017-05-29T13:22:00Z</dcterms:created>
  <dcterms:modified xsi:type="dcterms:W3CDTF">2017-06-19T13:29:00Z</dcterms:modified>
</cp:coreProperties>
</file>